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70" w:rsidRPr="00AA17B9" w:rsidRDefault="00B36270" w:rsidP="00EA1B44">
      <w:pPr>
        <w:jc w:val="left"/>
        <w:rPr>
          <w:rFonts w:ascii="仿宋" w:eastAsia="仿宋" w:hAnsi="仿宋"/>
          <w:b/>
          <w:sz w:val="32"/>
          <w:szCs w:val="32"/>
        </w:rPr>
      </w:pPr>
      <w:r w:rsidRPr="00EA1B44">
        <w:rPr>
          <w:rFonts w:ascii="仿宋" w:eastAsia="仿宋" w:hAnsi="仿宋" w:hint="eastAsia"/>
          <w:sz w:val="32"/>
          <w:szCs w:val="32"/>
        </w:rPr>
        <w:t>附件:</w:t>
      </w:r>
      <w:r w:rsidR="001B648B">
        <w:rPr>
          <w:rFonts w:ascii="仿宋" w:eastAsia="仿宋" w:hAnsi="仿宋"/>
          <w:sz w:val="32"/>
          <w:szCs w:val="32"/>
        </w:rPr>
        <w:t xml:space="preserve">       </w:t>
      </w:r>
      <w:r w:rsidR="001B648B" w:rsidRPr="00AA17B9">
        <w:rPr>
          <w:rFonts w:ascii="仿宋" w:eastAsia="仿宋" w:hAnsi="仿宋"/>
          <w:b/>
          <w:sz w:val="32"/>
          <w:szCs w:val="32"/>
        </w:rPr>
        <w:t xml:space="preserve"> </w:t>
      </w:r>
      <w:r w:rsidRPr="00AA17B9">
        <w:rPr>
          <w:rFonts w:ascii="仿宋" w:eastAsia="仿宋" w:hAnsi="仿宋"/>
          <w:b/>
          <w:sz w:val="32"/>
          <w:szCs w:val="32"/>
        </w:rPr>
        <w:t>广东财经大</w:t>
      </w:r>
      <w:r w:rsidRPr="00AA17B9">
        <w:rPr>
          <w:rFonts w:ascii="仿宋" w:eastAsia="仿宋" w:hAnsi="仿宋" w:hint="eastAsia"/>
          <w:b/>
          <w:sz w:val="32"/>
          <w:szCs w:val="32"/>
        </w:rPr>
        <w:t>学2017年度</w:t>
      </w:r>
      <w:r w:rsidR="00D451CF" w:rsidRPr="00AA17B9">
        <w:rPr>
          <w:rFonts w:ascii="仿宋" w:eastAsia="仿宋" w:hAnsi="仿宋" w:hint="eastAsia"/>
          <w:b/>
          <w:sz w:val="32"/>
          <w:szCs w:val="32"/>
        </w:rPr>
        <w:t>国家</w:t>
      </w:r>
      <w:r w:rsidR="00D451CF" w:rsidRPr="00AA17B9">
        <w:rPr>
          <w:rFonts w:ascii="仿宋" w:eastAsia="仿宋" w:hAnsi="仿宋"/>
          <w:b/>
          <w:sz w:val="32"/>
          <w:szCs w:val="32"/>
        </w:rPr>
        <w:t>级和省级</w:t>
      </w:r>
      <w:r w:rsidRPr="00AA17B9">
        <w:rPr>
          <w:rFonts w:ascii="仿宋" w:eastAsia="仿宋" w:hAnsi="仿宋" w:hint="eastAsia"/>
          <w:b/>
          <w:sz w:val="32"/>
          <w:szCs w:val="32"/>
        </w:rPr>
        <w:t>大学生创业类</w:t>
      </w:r>
      <w:r w:rsidRPr="00AA17B9">
        <w:rPr>
          <w:rFonts w:ascii="仿宋" w:eastAsia="仿宋" w:hAnsi="仿宋"/>
          <w:b/>
          <w:sz w:val="32"/>
          <w:szCs w:val="32"/>
        </w:rPr>
        <w:t>项目立项</w:t>
      </w:r>
      <w:r w:rsidR="001B648B" w:rsidRPr="00AA17B9">
        <w:rPr>
          <w:rFonts w:ascii="仿宋" w:eastAsia="仿宋" w:hAnsi="仿宋" w:hint="eastAsia"/>
          <w:b/>
          <w:sz w:val="32"/>
          <w:szCs w:val="32"/>
        </w:rPr>
        <w:t>评审</w:t>
      </w:r>
      <w:r w:rsidRPr="00AA17B9">
        <w:rPr>
          <w:rFonts w:ascii="仿宋" w:eastAsia="仿宋" w:hAnsi="仿宋" w:hint="eastAsia"/>
          <w:b/>
          <w:sz w:val="32"/>
          <w:szCs w:val="32"/>
        </w:rPr>
        <w:t>答辩</w:t>
      </w:r>
      <w:r w:rsidRPr="00AA17B9">
        <w:rPr>
          <w:rFonts w:ascii="仿宋" w:eastAsia="仿宋" w:hAnsi="仿宋"/>
          <w:b/>
          <w:sz w:val="32"/>
          <w:szCs w:val="32"/>
        </w:rPr>
        <w:t>安排表</w:t>
      </w:r>
    </w:p>
    <w:p w:rsidR="00AA17B9" w:rsidRPr="00EA1B44" w:rsidRDefault="00AA17B9" w:rsidP="00EA1B44">
      <w:pPr>
        <w:jc w:val="left"/>
        <w:rPr>
          <w:rFonts w:ascii="仿宋" w:eastAsia="仿宋" w:hAnsi="仿宋"/>
          <w:sz w:val="32"/>
          <w:szCs w:val="32"/>
        </w:rPr>
      </w:pPr>
    </w:p>
    <w:p w:rsidR="001C30A2" w:rsidRPr="00AA17B9" w:rsidRDefault="00F028EC" w:rsidP="00F028EC">
      <w:pPr>
        <w:jc w:val="center"/>
        <w:rPr>
          <w:b/>
          <w:sz w:val="28"/>
          <w:szCs w:val="28"/>
        </w:rPr>
      </w:pPr>
      <w:r w:rsidRPr="00AA17B9">
        <w:rPr>
          <w:rFonts w:hint="eastAsia"/>
          <w:b/>
          <w:sz w:val="28"/>
          <w:szCs w:val="28"/>
        </w:rPr>
        <w:t>一组</w:t>
      </w:r>
      <w:r w:rsidR="00294175" w:rsidRPr="00AA17B9">
        <w:rPr>
          <w:rFonts w:hint="eastAsia"/>
          <w:b/>
          <w:sz w:val="28"/>
          <w:szCs w:val="28"/>
        </w:rPr>
        <w:t>：</w:t>
      </w:r>
      <w:r w:rsidR="00294175" w:rsidRPr="00AA17B9">
        <w:rPr>
          <w:b/>
          <w:sz w:val="28"/>
          <w:szCs w:val="28"/>
        </w:rPr>
        <w:t>答辩地点</w:t>
      </w:r>
      <w:r w:rsidR="00294175" w:rsidRPr="00AA17B9">
        <w:rPr>
          <w:rFonts w:hint="eastAsia"/>
          <w:b/>
          <w:sz w:val="28"/>
          <w:szCs w:val="28"/>
        </w:rPr>
        <w:t>(</w:t>
      </w:r>
      <w:r w:rsidR="00EA6B48" w:rsidRPr="00AA17B9">
        <w:rPr>
          <w:rFonts w:hint="eastAsia"/>
          <w:b/>
          <w:sz w:val="28"/>
          <w:szCs w:val="28"/>
        </w:rPr>
        <w:t>本部</w:t>
      </w:r>
      <w:r w:rsidR="00EA6B48" w:rsidRPr="00AA17B9">
        <w:rPr>
          <w:b/>
          <w:sz w:val="28"/>
          <w:szCs w:val="28"/>
        </w:rPr>
        <w:t>第一教学楼</w:t>
      </w:r>
      <w:r w:rsidR="00EA6B48" w:rsidRPr="00AA17B9">
        <w:rPr>
          <w:rFonts w:hint="eastAsia"/>
          <w:b/>
          <w:sz w:val="28"/>
          <w:szCs w:val="28"/>
        </w:rPr>
        <w:t>10</w:t>
      </w:r>
      <w:r w:rsidR="00A74A7F">
        <w:rPr>
          <w:rFonts w:hint="eastAsia"/>
          <w:b/>
          <w:sz w:val="28"/>
          <w:szCs w:val="28"/>
        </w:rPr>
        <w:t>4</w:t>
      </w:r>
      <w:r w:rsidR="00294175" w:rsidRPr="00AA17B9">
        <w:rPr>
          <w:rFonts w:hint="eastAsia"/>
          <w:b/>
          <w:sz w:val="28"/>
          <w:szCs w:val="28"/>
        </w:rPr>
        <w:t>)</w:t>
      </w:r>
    </w:p>
    <w:tbl>
      <w:tblPr>
        <w:tblStyle w:val="a3"/>
        <w:tblW w:w="5053" w:type="pct"/>
        <w:tblInd w:w="-147" w:type="dxa"/>
        <w:tblLook w:val="04A0" w:firstRow="1" w:lastRow="0" w:firstColumn="1" w:lastColumn="0" w:noHBand="0" w:noVBand="1"/>
      </w:tblPr>
      <w:tblGrid>
        <w:gridCol w:w="709"/>
        <w:gridCol w:w="1756"/>
        <w:gridCol w:w="3859"/>
        <w:gridCol w:w="1872"/>
        <w:gridCol w:w="2010"/>
        <w:gridCol w:w="1948"/>
        <w:gridCol w:w="1942"/>
      </w:tblGrid>
      <w:tr w:rsidR="005563F4" w:rsidRPr="00F937C0" w:rsidTr="003E72FE">
        <w:tc>
          <w:tcPr>
            <w:tcW w:w="25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类型</w:t>
            </w:r>
          </w:p>
        </w:tc>
        <w:tc>
          <w:tcPr>
            <w:tcW w:w="136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64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负责人</w:t>
            </w:r>
          </w:p>
        </w:tc>
        <w:tc>
          <w:tcPr>
            <w:tcW w:w="71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所在学院</w:t>
            </w:r>
          </w:p>
        </w:tc>
        <w:tc>
          <w:tcPr>
            <w:tcW w:w="69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指导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教师</w:t>
            </w:r>
          </w:p>
        </w:tc>
        <w:tc>
          <w:tcPr>
            <w:tcW w:w="68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答辩时间</w:t>
            </w:r>
          </w:p>
        </w:tc>
      </w:tr>
      <w:tr w:rsidR="005563F4" w:rsidRPr="00F937C0" w:rsidTr="003E72FE">
        <w:trPr>
          <w:trHeight w:val="454"/>
        </w:trPr>
        <w:tc>
          <w:tcPr>
            <w:tcW w:w="25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4D48BF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珠三角线上线下实况农场商业计划</w:t>
            </w:r>
          </w:p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5563F4" w:rsidRPr="00CD5B83" w:rsidRDefault="005563F4" w:rsidP="00CD5B83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欧阳亨星</w:t>
            </w:r>
          </w:p>
        </w:tc>
        <w:tc>
          <w:tcPr>
            <w:tcW w:w="71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工商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</w:tc>
        <w:tc>
          <w:tcPr>
            <w:tcW w:w="69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曾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准</w:t>
            </w:r>
            <w:proofErr w:type="gramEnd"/>
          </w:p>
        </w:tc>
        <w:tc>
          <w:tcPr>
            <w:tcW w:w="68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3E72F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0——14:</w:t>
            </w:r>
            <w:r w:rsidR="003E72FE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2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老年人旅游</w:t>
            </w:r>
          </w:p>
        </w:tc>
        <w:tc>
          <w:tcPr>
            <w:tcW w:w="664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谭淑君</w:t>
            </w:r>
          </w:p>
        </w:tc>
        <w:tc>
          <w:tcPr>
            <w:tcW w:w="71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工商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69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招国</w:t>
            </w: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潘</w:t>
            </w:r>
            <w:proofErr w:type="gramEnd"/>
          </w:p>
        </w:tc>
        <w:tc>
          <w:tcPr>
            <w:tcW w:w="68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0——14: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面向大学生市场的虚拟驾校</w:t>
            </w:r>
          </w:p>
        </w:tc>
        <w:tc>
          <w:tcPr>
            <w:tcW w:w="664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庄义瀚</w:t>
            </w:r>
          </w:p>
        </w:tc>
        <w:tc>
          <w:tcPr>
            <w:tcW w:w="713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工商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</w:tc>
        <w:tc>
          <w:tcPr>
            <w:tcW w:w="691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周旻</w:t>
            </w:r>
          </w:p>
        </w:tc>
        <w:tc>
          <w:tcPr>
            <w:tcW w:w="689" w:type="pct"/>
          </w:tcPr>
          <w:p w:rsidR="005563F4" w:rsidRPr="00F937C0" w:rsidRDefault="005F03DF" w:rsidP="00CA38F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14:3</w:t>
            </w:r>
            <w:r w:rsidR="005563F4">
              <w:rPr>
                <w:rFonts w:ascii="仿宋" w:eastAsia="仿宋" w:hAnsi="仿宋" w:hint="eastAsia"/>
                <w:sz w:val="24"/>
                <w:szCs w:val="24"/>
              </w:rPr>
              <w:t>0——1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5563F4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5563F4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桌游供应链开发</w:t>
            </w:r>
            <w:proofErr w:type="gramEnd"/>
            <w:r w:rsidRPr="00F937C0">
              <w:rPr>
                <w:rFonts w:ascii="仿宋" w:eastAsia="仿宋" w:hAnsi="仿宋" w:hint="eastAsia"/>
                <w:sz w:val="24"/>
                <w:szCs w:val="24"/>
              </w:rPr>
              <w:t>及产业运营</w:t>
            </w:r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黄国畅</w:t>
            </w:r>
            <w:proofErr w:type="gramEnd"/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金融学院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任晓阳</w:t>
            </w:r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——1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查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利提——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手工艺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培训和交流模式的慈善商店</w:t>
            </w:r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思敏</w:t>
            </w:r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湘云</w:t>
            </w:r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0——15:</w:t>
            </w:r>
            <w:r w:rsidR="005F03D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星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创教育</w:t>
            </w:r>
            <w:proofErr w:type="gramEnd"/>
            <w:r w:rsidRPr="00F937C0">
              <w:rPr>
                <w:rFonts w:ascii="仿宋" w:eastAsia="仿宋" w:hAnsi="仿宋" w:hint="eastAsia"/>
                <w:sz w:val="24"/>
                <w:szCs w:val="24"/>
              </w:rPr>
              <w:t>有限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公司</w:t>
            </w:r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廖</w:t>
            </w:r>
            <w:proofErr w:type="gramEnd"/>
            <w:r w:rsidRPr="00F937C0">
              <w:rPr>
                <w:rFonts w:ascii="仿宋" w:eastAsia="仿宋" w:hAnsi="仿宋"/>
                <w:sz w:val="24"/>
                <w:szCs w:val="24"/>
              </w:rPr>
              <w:t>俊伟</w:t>
            </w:r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刘红红</w:t>
            </w:r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0——15: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大学生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管家APP</w:t>
            </w:r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叶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思桐</w:t>
            </w:r>
            <w:proofErr w:type="gramEnd"/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楼</w:t>
            </w:r>
            <w:proofErr w:type="gramEnd"/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0——15: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F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i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t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ness健身餐厅</w:t>
            </w:r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蔡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泰杰</w:t>
            </w:r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徐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辉，</w:t>
            </w:r>
            <w:proofErr w:type="gramStart"/>
            <w:r w:rsidRPr="00F937C0">
              <w:rPr>
                <w:rFonts w:ascii="仿宋" w:eastAsia="仿宋" w:hAnsi="仿宋"/>
                <w:sz w:val="24"/>
                <w:szCs w:val="24"/>
              </w:rPr>
              <w:t>夏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亮</w:t>
            </w:r>
            <w:proofErr w:type="gramEnd"/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0——15: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6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会</w:t>
            </w:r>
            <w:proofErr w:type="gramStart"/>
            <w:r w:rsidRPr="00F937C0">
              <w:rPr>
                <w:rFonts w:ascii="仿宋" w:eastAsia="仿宋" w:hAnsi="仿宋"/>
                <w:sz w:val="24"/>
                <w:szCs w:val="24"/>
              </w:rPr>
              <w:t>丸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餐吧</w:t>
            </w:r>
            <w:proofErr w:type="gramEnd"/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袁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慧敏</w:t>
            </w:r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向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驹，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余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卉</w:t>
            </w:r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15：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实践项目</w:t>
            </w:r>
          </w:p>
        </w:tc>
        <w:tc>
          <w:tcPr>
            <w:tcW w:w="1369" w:type="pct"/>
          </w:tcPr>
          <w:p w:rsidR="005563F4" w:rsidRPr="00F937C0" w:rsidRDefault="005563F4" w:rsidP="008911C6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手有余香—香灰资源化公益创业计划</w:t>
            </w:r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郑少豪</w:t>
            </w:r>
            <w:proofErr w:type="gramEnd"/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公共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于霞</w:t>
            </w:r>
            <w:proofErr w:type="gramEnd"/>
            <w:r w:rsidRPr="00F937C0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陈耿洲</w:t>
            </w:r>
            <w:proofErr w:type="gramEnd"/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5563F4" w:rsidRPr="00F937C0" w:rsidTr="003E72FE">
        <w:tc>
          <w:tcPr>
            <w:tcW w:w="25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62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实践项目</w:t>
            </w:r>
          </w:p>
        </w:tc>
        <w:tc>
          <w:tcPr>
            <w:tcW w:w="136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广州穗</w:t>
            </w: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淼南忆文化</w:t>
            </w:r>
            <w:proofErr w:type="gramEnd"/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创意发展有限公司</w:t>
            </w:r>
          </w:p>
        </w:tc>
        <w:tc>
          <w:tcPr>
            <w:tcW w:w="664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吴奕锋</w:t>
            </w:r>
          </w:p>
        </w:tc>
        <w:tc>
          <w:tcPr>
            <w:tcW w:w="713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经济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贸易学院</w:t>
            </w:r>
          </w:p>
        </w:tc>
        <w:tc>
          <w:tcPr>
            <w:tcW w:w="691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张倩男，吴志伟</w:t>
            </w:r>
          </w:p>
        </w:tc>
        <w:tc>
          <w:tcPr>
            <w:tcW w:w="689" w:type="pct"/>
          </w:tcPr>
          <w:p w:rsidR="005563F4" w:rsidRPr="00F937C0" w:rsidRDefault="005563F4" w:rsidP="006639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0——1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2B207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</w:tbl>
    <w:p w:rsidR="00AA17B9" w:rsidRDefault="00AA17B9" w:rsidP="00F028EC">
      <w:pPr>
        <w:jc w:val="center"/>
      </w:pPr>
    </w:p>
    <w:p w:rsidR="00AA17B9" w:rsidRDefault="00AA17B9" w:rsidP="00F028EC">
      <w:pPr>
        <w:jc w:val="center"/>
      </w:pPr>
    </w:p>
    <w:p w:rsidR="00AA17B9" w:rsidRDefault="00AA17B9" w:rsidP="00F028EC">
      <w:pPr>
        <w:jc w:val="center"/>
      </w:pPr>
    </w:p>
    <w:p w:rsidR="00F028EC" w:rsidRPr="00AA17B9" w:rsidRDefault="00F028EC" w:rsidP="00F028EC">
      <w:pPr>
        <w:jc w:val="center"/>
        <w:rPr>
          <w:b/>
          <w:sz w:val="28"/>
          <w:szCs w:val="28"/>
        </w:rPr>
      </w:pPr>
      <w:r w:rsidRPr="00AA17B9">
        <w:rPr>
          <w:b/>
        </w:rPr>
        <w:br/>
      </w:r>
      <w:r w:rsidRPr="00AA17B9">
        <w:rPr>
          <w:rFonts w:hint="eastAsia"/>
          <w:b/>
          <w:sz w:val="28"/>
          <w:szCs w:val="28"/>
        </w:rPr>
        <w:lastRenderedPageBreak/>
        <w:t>二</w:t>
      </w:r>
      <w:r w:rsidRPr="00AA17B9">
        <w:rPr>
          <w:b/>
          <w:sz w:val="28"/>
          <w:szCs w:val="28"/>
        </w:rPr>
        <w:t>组</w:t>
      </w:r>
      <w:r w:rsidR="00294175" w:rsidRPr="00AA17B9">
        <w:rPr>
          <w:rFonts w:hint="eastAsia"/>
          <w:b/>
          <w:sz w:val="28"/>
          <w:szCs w:val="28"/>
        </w:rPr>
        <w:t>：</w:t>
      </w:r>
      <w:r w:rsidR="00294175" w:rsidRPr="00AA17B9">
        <w:rPr>
          <w:b/>
          <w:sz w:val="28"/>
          <w:szCs w:val="28"/>
        </w:rPr>
        <w:t>答辩地点</w:t>
      </w:r>
      <w:r w:rsidR="00294175" w:rsidRPr="00AA17B9">
        <w:rPr>
          <w:rFonts w:hint="eastAsia"/>
          <w:b/>
          <w:sz w:val="28"/>
          <w:szCs w:val="28"/>
        </w:rPr>
        <w:t>（</w:t>
      </w:r>
      <w:r w:rsidR="00EA6B48" w:rsidRPr="00AA17B9">
        <w:rPr>
          <w:rFonts w:hint="eastAsia"/>
          <w:b/>
          <w:sz w:val="28"/>
          <w:szCs w:val="28"/>
        </w:rPr>
        <w:t>本部</w:t>
      </w:r>
      <w:r w:rsidR="00EA6B48" w:rsidRPr="00AA17B9">
        <w:rPr>
          <w:b/>
          <w:sz w:val="28"/>
          <w:szCs w:val="28"/>
        </w:rPr>
        <w:t>第一教学楼</w:t>
      </w:r>
      <w:r w:rsidR="00EA6B48" w:rsidRPr="00AA17B9">
        <w:rPr>
          <w:rFonts w:hint="eastAsia"/>
          <w:b/>
          <w:sz w:val="28"/>
          <w:szCs w:val="28"/>
        </w:rPr>
        <w:t>10</w:t>
      </w:r>
      <w:r w:rsidR="00A87D65">
        <w:rPr>
          <w:rFonts w:hint="eastAsia"/>
          <w:b/>
          <w:sz w:val="28"/>
          <w:szCs w:val="28"/>
        </w:rPr>
        <w:t>6</w:t>
      </w:r>
      <w:r w:rsidR="00294175" w:rsidRPr="00AA17B9"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2"/>
        <w:gridCol w:w="1695"/>
        <w:gridCol w:w="3875"/>
        <w:gridCol w:w="1674"/>
        <w:gridCol w:w="2034"/>
        <w:gridCol w:w="2034"/>
        <w:gridCol w:w="2034"/>
      </w:tblGrid>
      <w:tr w:rsidR="005563F4" w:rsidRPr="00F937C0" w:rsidTr="005563F4">
        <w:tc>
          <w:tcPr>
            <w:tcW w:w="216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8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类型</w:t>
            </w:r>
          </w:p>
        </w:tc>
        <w:tc>
          <w:tcPr>
            <w:tcW w:w="138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00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负责人</w:t>
            </w:r>
          </w:p>
        </w:tc>
        <w:tc>
          <w:tcPr>
            <w:tcW w:w="72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所在学院</w:t>
            </w:r>
          </w:p>
        </w:tc>
        <w:tc>
          <w:tcPr>
            <w:tcW w:w="72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b/>
                <w:sz w:val="24"/>
                <w:szCs w:val="24"/>
              </w:rPr>
              <w:t>指导</w:t>
            </w:r>
            <w:r w:rsidRPr="00F937C0">
              <w:rPr>
                <w:rFonts w:ascii="仿宋" w:eastAsia="仿宋" w:hAnsi="仿宋"/>
                <w:b/>
                <w:sz w:val="24"/>
                <w:szCs w:val="24"/>
              </w:rPr>
              <w:t>教师</w:t>
            </w:r>
          </w:p>
        </w:tc>
        <w:tc>
          <w:tcPr>
            <w:tcW w:w="729" w:type="pct"/>
          </w:tcPr>
          <w:p w:rsidR="005563F4" w:rsidRPr="00F937C0" w:rsidRDefault="005563F4" w:rsidP="00CA38F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答辩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时间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归真茶艺运营策划书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李雅玲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公共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于霞</w:t>
            </w:r>
            <w:proofErr w:type="gramEnd"/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:10——14:20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[</w:t>
            </w: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职厨</w:t>
            </w:r>
            <w:proofErr w:type="gramEnd"/>
            <w:r w:rsidRPr="00F937C0">
              <w:rPr>
                <w:rFonts w:ascii="仿宋" w:eastAsia="仿宋" w:hAnsi="仿宋" w:hint="eastAsia"/>
                <w:sz w:val="24"/>
                <w:szCs w:val="24"/>
              </w:rPr>
              <w:t>]——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基于O2O模式下</w:t>
            </w:r>
            <w:proofErr w:type="gramStart"/>
            <w:r w:rsidRPr="00F937C0">
              <w:rPr>
                <w:rFonts w:ascii="仿宋" w:eastAsia="仿宋" w:hAnsi="仿宋"/>
                <w:sz w:val="24"/>
                <w:szCs w:val="24"/>
              </w:rPr>
              <w:t>的食材半成品</w:t>
            </w:r>
            <w:proofErr w:type="gramEnd"/>
            <w:r w:rsidRPr="00F937C0">
              <w:rPr>
                <w:rFonts w:ascii="仿宋" w:eastAsia="仿宋" w:hAnsi="仿宋"/>
                <w:sz w:val="24"/>
                <w:szCs w:val="24"/>
              </w:rPr>
              <w:t>制作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维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淦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碧花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14:20——14:30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广州市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意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旅有限责任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公司</w:t>
            </w:r>
            <w:proofErr w:type="gramEnd"/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许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津莹</w:t>
            </w:r>
            <w:proofErr w:type="gramEnd"/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董福荣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，张芳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14:30——14:40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Thefirstsuit</w:t>
            </w:r>
            <w:proofErr w:type="spellEnd"/>
            <w:r w:rsidRPr="00F937C0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基于移动互联网的极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质西服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定制平台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proofErr w:type="gramStart"/>
            <w:r w:rsidRPr="00F937C0">
              <w:rPr>
                <w:rFonts w:ascii="仿宋" w:eastAsia="仿宋" w:hAnsi="仿宋"/>
                <w:sz w:val="24"/>
                <w:szCs w:val="24"/>
              </w:rPr>
              <w:t>浩</w:t>
            </w:r>
            <w:proofErr w:type="gramEnd"/>
            <w:r w:rsidRPr="00F937C0">
              <w:rPr>
                <w:rFonts w:ascii="仿宋" w:eastAsia="仿宋" w:hAnsi="仿宋"/>
                <w:sz w:val="24"/>
                <w:szCs w:val="24"/>
              </w:rPr>
              <w:t>云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刘红红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，李家鸿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14:40</w:t>
            </w:r>
            <w:r>
              <w:rPr>
                <w:rFonts w:ascii="仿宋" w:eastAsia="仿宋" w:hAnsi="仿宋"/>
                <w:sz w:val="24"/>
                <w:szCs w:val="24"/>
              </w:rPr>
              <w:t>——1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4:50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GMS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礼品出口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有限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公司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陈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婕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刘湘云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，董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福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荣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14:50——15:00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广州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青年文化志愿力量项目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冼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超霞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刘湘云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，董</w:t>
            </w:r>
            <w:r w:rsidRPr="00F937C0">
              <w:rPr>
                <w:rFonts w:ascii="仿宋" w:eastAsia="仿宋" w:hAnsi="仿宋" w:hint="eastAsia"/>
                <w:sz w:val="24"/>
                <w:szCs w:val="24"/>
              </w:rPr>
              <w:t>福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荣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15:00——15:10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《心谱》心理学推广APP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陈湖元</w:t>
            </w:r>
            <w:proofErr w:type="gramEnd"/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人文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与传播学院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方杰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15:10——15:20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训练项目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LHT(Light Happy Talk)情绪</w:t>
            </w: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疏导室</w:t>
            </w:r>
            <w:proofErr w:type="gramEnd"/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黄茹薇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人文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与传播学院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李惠民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15:20——15:30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创业实践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CIG小菜科技服务平台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林伟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艺术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宋琦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="0063464A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30——15:40</w:t>
            </w:r>
          </w:p>
        </w:tc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实践项目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对中式申花文化的研究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符金熊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艺术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熊青珍</w:t>
            </w:r>
            <w:proofErr w:type="gramEnd"/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15:40——15:50</w:t>
            </w:r>
          </w:p>
        </w:tc>
        <w:bookmarkStart w:id="0" w:name="_GoBack"/>
        <w:bookmarkEnd w:id="0"/>
      </w:tr>
      <w:tr w:rsidR="003D0CB2" w:rsidRPr="00F937C0" w:rsidTr="005563F4">
        <w:tc>
          <w:tcPr>
            <w:tcW w:w="216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608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F937C0">
              <w:rPr>
                <w:rFonts w:ascii="仿宋" w:eastAsia="仿宋" w:hAnsi="仿宋"/>
                <w:sz w:val="24"/>
                <w:szCs w:val="24"/>
              </w:rPr>
              <w:t>实践项目</w:t>
            </w:r>
          </w:p>
        </w:tc>
        <w:tc>
          <w:tcPr>
            <w:tcW w:w="138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岭南特色陶瓷创意产品的研发</w:t>
            </w:r>
          </w:p>
        </w:tc>
        <w:tc>
          <w:tcPr>
            <w:tcW w:w="600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姜哲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 w:rsidRPr="00F937C0">
              <w:rPr>
                <w:rFonts w:ascii="仿宋" w:eastAsia="仿宋" w:hAnsi="仿宋" w:hint="eastAsia"/>
                <w:sz w:val="24"/>
                <w:szCs w:val="24"/>
              </w:rPr>
              <w:t>艺术学院</w:t>
            </w:r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37C0">
              <w:rPr>
                <w:rFonts w:ascii="仿宋" w:eastAsia="仿宋" w:hAnsi="仿宋" w:hint="eastAsia"/>
                <w:sz w:val="24"/>
                <w:szCs w:val="24"/>
              </w:rPr>
              <w:t>熊青珍</w:t>
            </w:r>
            <w:proofErr w:type="gramEnd"/>
          </w:p>
        </w:tc>
        <w:tc>
          <w:tcPr>
            <w:tcW w:w="729" w:type="pct"/>
          </w:tcPr>
          <w:p w:rsidR="003D0CB2" w:rsidRPr="00F937C0" w:rsidRDefault="003D0CB2" w:rsidP="003D0CB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15:50——16:00</w:t>
            </w:r>
          </w:p>
        </w:tc>
      </w:tr>
    </w:tbl>
    <w:p w:rsidR="00F028EC" w:rsidRDefault="00F028EC" w:rsidP="00F028EC">
      <w:pPr>
        <w:jc w:val="center"/>
      </w:pPr>
    </w:p>
    <w:p w:rsidR="00F028EC" w:rsidRDefault="00F028EC" w:rsidP="00F028EC">
      <w:pPr>
        <w:jc w:val="center"/>
      </w:pPr>
    </w:p>
    <w:sectPr w:rsidR="00F028EC" w:rsidSect="00AA7C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92"/>
    <w:rsid w:val="00066900"/>
    <w:rsid w:val="001B648B"/>
    <w:rsid w:val="001C30A2"/>
    <w:rsid w:val="001D5608"/>
    <w:rsid w:val="002805B4"/>
    <w:rsid w:val="00294175"/>
    <w:rsid w:val="002B207F"/>
    <w:rsid w:val="0030730D"/>
    <w:rsid w:val="0033448D"/>
    <w:rsid w:val="00357449"/>
    <w:rsid w:val="003652C7"/>
    <w:rsid w:val="003656B7"/>
    <w:rsid w:val="00370986"/>
    <w:rsid w:val="00381A74"/>
    <w:rsid w:val="003B0BDE"/>
    <w:rsid w:val="003C43BE"/>
    <w:rsid w:val="003D0CB2"/>
    <w:rsid w:val="003E72FE"/>
    <w:rsid w:val="003E7592"/>
    <w:rsid w:val="004D48BF"/>
    <w:rsid w:val="004E4F1F"/>
    <w:rsid w:val="00516385"/>
    <w:rsid w:val="005563F4"/>
    <w:rsid w:val="005A7FBA"/>
    <w:rsid w:val="005F03DF"/>
    <w:rsid w:val="00627B43"/>
    <w:rsid w:val="0063464A"/>
    <w:rsid w:val="006639B5"/>
    <w:rsid w:val="00671877"/>
    <w:rsid w:val="006F35D8"/>
    <w:rsid w:val="00720F9E"/>
    <w:rsid w:val="00840324"/>
    <w:rsid w:val="00856680"/>
    <w:rsid w:val="008911C6"/>
    <w:rsid w:val="00957AA2"/>
    <w:rsid w:val="009843F7"/>
    <w:rsid w:val="0099522F"/>
    <w:rsid w:val="00A74A7F"/>
    <w:rsid w:val="00A87D65"/>
    <w:rsid w:val="00A915FF"/>
    <w:rsid w:val="00AA17B9"/>
    <w:rsid w:val="00AA7C28"/>
    <w:rsid w:val="00AC03EB"/>
    <w:rsid w:val="00AC3567"/>
    <w:rsid w:val="00AC6D7E"/>
    <w:rsid w:val="00B36270"/>
    <w:rsid w:val="00B41FA1"/>
    <w:rsid w:val="00C378A4"/>
    <w:rsid w:val="00CD5B83"/>
    <w:rsid w:val="00CE7BDE"/>
    <w:rsid w:val="00D451CF"/>
    <w:rsid w:val="00DA0DB9"/>
    <w:rsid w:val="00EA1B44"/>
    <w:rsid w:val="00EA6B48"/>
    <w:rsid w:val="00F028EC"/>
    <w:rsid w:val="00F937C0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79F5C-C109-455C-8D5E-8D13399E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42</cp:revision>
  <cp:lastPrinted>2017-05-03T08:29:00Z</cp:lastPrinted>
  <dcterms:created xsi:type="dcterms:W3CDTF">2017-05-03T06:20:00Z</dcterms:created>
  <dcterms:modified xsi:type="dcterms:W3CDTF">2017-05-04T00:48:00Z</dcterms:modified>
</cp:coreProperties>
</file>