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28455" w14:textId="77777777" w:rsidR="00874CF6" w:rsidRDefault="00101907">
      <w:pPr>
        <w:pStyle w:val="1"/>
        <w:ind w:left="3534" w:hangingChars="800" w:hanging="3534"/>
      </w:pPr>
      <w:r>
        <w:rPr>
          <w:rFonts w:hint="eastAsia"/>
        </w:rPr>
        <w:t>教学单位领导线上审批课程免修申请操作流程</w:t>
      </w:r>
    </w:p>
    <w:p w14:paraId="794B76EF" w14:textId="77777777" w:rsidR="00874CF6" w:rsidRDefault="00101907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一、电脑端操作流程</w:t>
      </w:r>
    </w:p>
    <w:p w14:paraId="5F1EA8A8" w14:textId="77777777" w:rsidR="00874CF6" w:rsidRDefault="00101907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、如何办理事务？</w:t>
      </w:r>
    </w:p>
    <w:p w14:paraId="36391C5C" w14:textId="77777777" w:rsidR="00874CF6" w:rsidRDefault="0010190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首先，进去广东财经大学办事大厅（①从信息门户跳转到办事大厅系统；②直接登录办事大厅网址：</w:t>
      </w:r>
      <w:hyperlink r:id="rId8" w:history="1">
        <w:r>
          <w:rPr>
            <w:rStyle w:val="a7"/>
            <w:rFonts w:ascii="宋体" w:eastAsia="宋体" w:hAnsi="宋体" w:cs="宋体" w:hint="eastAsia"/>
            <w:sz w:val="28"/>
            <w:szCs w:val="28"/>
          </w:rPr>
          <w:t>http://ehall.gdufe.edu.cn/</w:t>
        </w:r>
      </w:hyperlink>
      <w:r>
        <w:rPr>
          <w:rFonts w:ascii="宋体" w:eastAsia="宋体" w:hAnsi="宋体" w:cs="宋体" w:hint="eastAsia"/>
          <w:sz w:val="28"/>
          <w:szCs w:val="28"/>
        </w:rPr>
        <w:t>），为了方便建议添加书签快捷方式等；</w:t>
      </w:r>
    </w:p>
    <w:p w14:paraId="4801BB68" w14:textId="77777777" w:rsidR="00874CF6" w:rsidRDefault="0010190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然后，进入办事大厅的</w:t>
      </w: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t>工作台</w:t>
      </w:r>
      <w:r>
        <w:rPr>
          <w:rFonts w:ascii="宋体" w:eastAsia="宋体" w:hAnsi="宋体" w:cs="宋体" w:hint="eastAsia"/>
          <w:sz w:val="28"/>
          <w:szCs w:val="28"/>
        </w:rPr>
        <w:t>找到“待办事务”模块，查看需要办理的事务。</w:t>
      </w:r>
    </w:p>
    <w:p w14:paraId="057F5149" w14:textId="77777777" w:rsidR="00874CF6" w:rsidRDefault="00101907">
      <w:pPr>
        <w:ind w:firstLineChars="200" w:firstLine="420"/>
      </w:pPr>
      <w:r>
        <w:rPr>
          <w:noProof/>
        </w:rPr>
        <w:drawing>
          <wp:inline distT="0" distB="0" distL="114300" distR="114300" wp14:anchorId="4AB50812" wp14:editId="1E0368B1">
            <wp:extent cx="5261610" cy="2629535"/>
            <wp:effectExtent l="0" t="0" r="1143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2275" w14:textId="77777777" w:rsidR="00874CF6" w:rsidRDefault="00101907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03D41317" wp14:editId="79ED0316">
            <wp:extent cx="5271135" cy="25755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9A2D" w14:textId="77777777" w:rsidR="00874CF6" w:rsidRDefault="00874CF6">
      <w:pPr>
        <w:ind w:firstLineChars="200" w:firstLine="420"/>
      </w:pPr>
    </w:p>
    <w:p w14:paraId="1993889E" w14:textId="77777777" w:rsidR="00874CF6" w:rsidRDefault="00874CF6">
      <w:pPr>
        <w:ind w:firstLineChars="200" w:firstLine="420"/>
      </w:pPr>
    </w:p>
    <w:p w14:paraId="4BECD636" w14:textId="77777777" w:rsidR="00874CF6" w:rsidRDefault="00874CF6">
      <w:pPr>
        <w:ind w:firstLineChars="200" w:firstLine="420"/>
      </w:pPr>
    </w:p>
    <w:p w14:paraId="57E2B407" w14:textId="77777777" w:rsidR="00874CF6" w:rsidRDefault="00101907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找到并打开需要办理的事务之后，仔细阅读申请人提交的单，然后点击右上角的“办理”按钮，接着在下面的意见栏填写办理意见，最后点击“</w:t>
      </w:r>
      <w:r>
        <w:rPr>
          <w:rFonts w:ascii="宋体" w:eastAsia="宋体" w:hAnsi="宋体" w:cs="宋体" w:hint="eastAsia"/>
          <w:color w:val="FF0000"/>
          <w:sz w:val="28"/>
          <w:szCs w:val="28"/>
        </w:rPr>
        <w:t>办理完成</w:t>
      </w:r>
      <w:r>
        <w:rPr>
          <w:rFonts w:ascii="宋体" w:eastAsia="宋体" w:hAnsi="宋体" w:cs="宋体" w:hint="eastAsia"/>
          <w:sz w:val="28"/>
          <w:szCs w:val="28"/>
        </w:rPr>
        <w:t>”按钮提交事务。</w:t>
      </w:r>
    </w:p>
    <w:p w14:paraId="2F21454A" w14:textId="77777777" w:rsidR="00874CF6" w:rsidRDefault="00101907">
      <w:pPr>
        <w:ind w:firstLineChars="200" w:firstLine="420"/>
      </w:pPr>
      <w:r>
        <w:rPr>
          <w:noProof/>
        </w:rPr>
        <w:drawing>
          <wp:inline distT="0" distB="0" distL="114300" distR="114300" wp14:anchorId="149C69DE" wp14:editId="4F961B53">
            <wp:extent cx="5264785" cy="382524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EC12" w14:textId="77777777" w:rsidR="00874CF6" w:rsidRDefault="00101907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4CA32966" wp14:editId="2A781DA0">
            <wp:extent cx="5269230" cy="2407285"/>
            <wp:effectExtent l="0" t="0" r="3810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2D42" w14:textId="77777777" w:rsidR="00874CF6" w:rsidRDefault="00874CF6">
      <w:pPr>
        <w:ind w:firstLineChars="200" w:firstLine="420"/>
      </w:pPr>
    </w:p>
    <w:p w14:paraId="4A70F1BA" w14:textId="77777777" w:rsidR="00874CF6" w:rsidRDefault="00874CF6">
      <w:pPr>
        <w:ind w:firstLineChars="200" w:firstLine="420"/>
      </w:pPr>
    </w:p>
    <w:p w14:paraId="69F6419D" w14:textId="77777777" w:rsidR="00874CF6" w:rsidRDefault="00874CF6">
      <w:pPr>
        <w:ind w:firstLineChars="200" w:firstLine="420"/>
      </w:pPr>
    </w:p>
    <w:p w14:paraId="27400418" w14:textId="77777777" w:rsidR="00874CF6" w:rsidRDefault="00874CF6">
      <w:pPr>
        <w:ind w:firstLineChars="200" w:firstLine="420"/>
      </w:pPr>
    </w:p>
    <w:p w14:paraId="5DE9E150" w14:textId="77777777" w:rsidR="00874CF6" w:rsidRDefault="00874CF6">
      <w:pPr>
        <w:ind w:firstLineChars="200" w:firstLine="420"/>
      </w:pPr>
    </w:p>
    <w:p w14:paraId="707596AC" w14:textId="77777777" w:rsidR="00874CF6" w:rsidRDefault="00874CF6">
      <w:pPr>
        <w:ind w:firstLineChars="200" w:firstLine="420"/>
      </w:pPr>
    </w:p>
    <w:p w14:paraId="6A2231CD" w14:textId="77777777" w:rsidR="00874CF6" w:rsidRDefault="00874CF6">
      <w:pPr>
        <w:ind w:firstLineChars="200" w:firstLine="420"/>
      </w:pPr>
    </w:p>
    <w:p w14:paraId="3CDD8646" w14:textId="77777777" w:rsidR="00874CF6" w:rsidRDefault="00874CF6">
      <w:pPr>
        <w:ind w:firstLineChars="200" w:firstLine="420"/>
      </w:pPr>
    </w:p>
    <w:p w14:paraId="19750E7D" w14:textId="77777777" w:rsidR="00874CF6" w:rsidRDefault="00874CF6">
      <w:pPr>
        <w:ind w:firstLineChars="200" w:firstLine="420"/>
      </w:pPr>
    </w:p>
    <w:p w14:paraId="3AB989D5" w14:textId="77777777" w:rsidR="00874CF6" w:rsidRDefault="00874CF6">
      <w:pPr>
        <w:ind w:firstLineChars="200" w:firstLine="420"/>
      </w:pPr>
    </w:p>
    <w:p w14:paraId="7AE98199" w14:textId="77777777" w:rsidR="00874CF6" w:rsidRDefault="00874CF6">
      <w:pPr>
        <w:ind w:firstLineChars="200" w:firstLine="420"/>
      </w:pPr>
    </w:p>
    <w:p w14:paraId="6B1DC6E3" w14:textId="77777777" w:rsidR="00874CF6" w:rsidRDefault="00874CF6">
      <w:pPr>
        <w:ind w:firstLineChars="200" w:firstLine="420"/>
      </w:pPr>
    </w:p>
    <w:p w14:paraId="7063D97D" w14:textId="77777777" w:rsidR="00874CF6" w:rsidRDefault="00874CF6">
      <w:pPr>
        <w:ind w:firstLineChars="200" w:firstLine="420"/>
      </w:pPr>
    </w:p>
    <w:p w14:paraId="419B8752" w14:textId="77777777" w:rsidR="00874CF6" w:rsidRDefault="00874CF6">
      <w:pPr>
        <w:ind w:firstLineChars="200" w:firstLine="420"/>
      </w:pPr>
    </w:p>
    <w:p w14:paraId="06A338D2" w14:textId="77777777" w:rsidR="00874CF6" w:rsidRDefault="00874CF6">
      <w:pPr>
        <w:ind w:firstLineChars="200" w:firstLine="420"/>
      </w:pPr>
    </w:p>
    <w:p w14:paraId="3EC79692" w14:textId="77777777" w:rsidR="00874CF6" w:rsidRDefault="00101907">
      <w:pPr>
        <w:pStyle w:val="2"/>
        <w:numPr>
          <w:ilvl w:val="0"/>
          <w:numId w:val="1"/>
        </w:numPr>
      </w:pPr>
      <w:r>
        <w:rPr>
          <w:rFonts w:hint="eastAsia"/>
        </w:rPr>
        <w:t>不同意，如何退回？</w:t>
      </w:r>
    </w:p>
    <w:p w14:paraId="09E8476B" w14:textId="18A921BD" w:rsidR="00874CF6" w:rsidRDefault="001019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有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种操作：</w:t>
      </w:r>
      <w:r w:rsidR="006904C6">
        <w:rPr>
          <w:sz w:val="28"/>
          <w:szCs w:val="28"/>
        </w:rPr>
        <w:t xml:space="preserve"> </w:t>
      </w:r>
    </w:p>
    <w:p w14:paraId="2F088852" w14:textId="5278E349" w:rsidR="00874CF6" w:rsidRPr="006904C6" w:rsidRDefault="00101907"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①不同意：直接结束流程，意味着一票否决，审批不通过，不同意，不予审批之类的话语。</w:t>
      </w:r>
      <w:r w:rsidR="006904C6" w:rsidRPr="006904C6">
        <w:rPr>
          <w:rFonts w:hint="eastAsia"/>
          <w:b/>
          <w:bCs/>
          <w:sz w:val="28"/>
          <w:szCs w:val="28"/>
        </w:rPr>
        <w:t>（如学生提出的课程不符合替代要求，</w:t>
      </w:r>
      <w:r w:rsidR="006904C6">
        <w:rPr>
          <w:rFonts w:hint="eastAsia"/>
          <w:b/>
          <w:bCs/>
          <w:sz w:val="28"/>
          <w:szCs w:val="28"/>
        </w:rPr>
        <w:t>需要重新选择或该课程不能被替代，</w:t>
      </w:r>
      <w:r w:rsidR="006904C6" w:rsidRPr="006904C6">
        <w:rPr>
          <w:rFonts w:hint="eastAsia"/>
          <w:b/>
          <w:bCs/>
          <w:sz w:val="28"/>
          <w:szCs w:val="28"/>
        </w:rPr>
        <w:t>请选择此按钮）</w:t>
      </w:r>
    </w:p>
    <w:p w14:paraId="75629152" w14:textId="77777777" w:rsidR="00874CF6" w:rsidRDefault="0010190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D15485B" wp14:editId="1485C4F8">
            <wp:extent cx="5270500" cy="2386965"/>
            <wp:effectExtent l="0" t="0" r="2540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DE754" w14:textId="77777777" w:rsidR="00874CF6" w:rsidRDefault="00874CF6">
      <w:pPr>
        <w:rPr>
          <w:sz w:val="28"/>
          <w:szCs w:val="28"/>
        </w:rPr>
      </w:pPr>
    </w:p>
    <w:p w14:paraId="50507B20" w14:textId="0B641434" w:rsidR="00874CF6" w:rsidRPr="006904C6" w:rsidRDefault="00101907">
      <w:pPr>
        <w:rPr>
          <w:b/>
          <w:bCs/>
          <w:sz w:val="28"/>
          <w:szCs w:val="28"/>
        </w:rPr>
      </w:pPr>
      <w:r>
        <w:rPr>
          <w:rFonts w:hint="eastAsia"/>
          <w:sz w:val="28"/>
          <w:szCs w:val="28"/>
        </w:rPr>
        <w:t>②回退首环节：直接打回给申请人，申请人收到之后，可以选择修改后继续申请，或者是放弃申请。</w:t>
      </w:r>
      <w:r w:rsidR="006904C6" w:rsidRPr="006904C6">
        <w:rPr>
          <w:rFonts w:hint="eastAsia"/>
          <w:b/>
          <w:bCs/>
          <w:sz w:val="28"/>
          <w:szCs w:val="28"/>
        </w:rPr>
        <w:t>（如学生提出的替代课程合理，但学分、代码或理由需要修改，可选择此按钮）</w:t>
      </w:r>
    </w:p>
    <w:p w14:paraId="3A904CE6" w14:textId="77777777" w:rsidR="00874CF6" w:rsidRDefault="00101907">
      <w:r>
        <w:rPr>
          <w:noProof/>
        </w:rPr>
        <w:drawing>
          <wp:inline distT="0" distB="0" distL="114300" distR="114300" wp14:anchorId="6AE225DF" wp14:editId="00D3DCAB">
            <wp:extent cx="3329940" cy="141732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2D7F7" w14:textId="77777777" w:rsidR="00874CF6" w:rsidRDefault="00874CF6"/>
    <w:p w14:paraId="3583F25A" w14:textId="77777777" w:rsidR="00874CF6" w:rsidRDefault="001019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③回退上一环节：回退给上一环节的处理人，需要上一环节人再次确认审批，然后提交给我。常见于上一环节审批有问题的情况。</w:t>
      </w:r>
    </w:p>
    <w:p w14:paraId="21F53572" w14:textId="77777777" w:rsidR="00874CF6" w:rsidRDefault="00101907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5AC53AF3" wp14:editId="5B736A46">
            <wp:extent cx="1097280" cy="434340"/>
            <wp:effectExtent l="0" t="0" r="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2C95" w14:textId="77777777" w:rsidR="00874CF6" w:rsidRDefault="00874CF6"/>
    <w:p w14:paraId="228B25A0" w14:textId="77777777" w:rsidR="00874CF6" w:rsidRDefault="00874CF6"/>
    <w:p w14:paraId="4F2F2844" w14:textId="77777777" w:rsidR="00874CF6" w:rsidRDefault="00101907">
      <w:pPr>
        <w:pStyle w:val="2"/>
        <w:numPr>
          <w:ilvl w:val="0"/>
          <w:numId w:val="1"/>
        </w:numPr>
      </w:pPr>
      <w:r>
        <w:rPr>
          <w:rFonts w:hint="eastAsia"/>
        </w:rPr>
        <w:t>如何查看已经办理过的事务？</w:t>
      </w:r>
    </w:p>
    <w:p w14:paraId="5F289AEF" w14:textId="77777777" w:rsidR="00874CF6" w:rsidRDefault="00101907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进入办事大厅，工作台，找到“已办事务”模块，即可看到已经</w:t>
      </w:r>
      <w:r>
        <w:rPr>
          <w:rFonts w:hint="eastAsia"/>
          <w:sz w:val="28"/>
          <w:szCs w:val="28"/>
        </w:rPr>
        <w:lastRenderedPageBreak/>
        <w:t>办理完成的事务：</w:t>
      </w:r>
    </w:p>
    <w:p w14:paraId="33CCA1AF" w14:textId="77777777" w:rsidR="00874CF6" w:rsidRDefault="00101907">
      <w:pPr>
        <w:ind w:firstLine="560"/>
      </w:pPr>
      <w:r>
        <w:rPr>
          <w:noProof/>
        </w:rPr>
        <w:drawing>
          <wp:inline distT="0" distB="0" distL="114300" distR="114300" wp14:anchorId="75C0D73E" wp14:editId="020E613C">
            <wp:extent cx="5273675" cy="2616200"/>
            <wp:effectExtent l="0" t="0" r="146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8EC4" w14:textId="77777777" w:rsidR="00874CF6" w:rsidRDefault="00101907">
      <w:pPr>
        <w:ind w:firstLine="560"/>
      </w:pPr>
      <w:r>
        <w:rPr>
          <w:noProof/>
        </w:rPr>
        <w:drawing>
          <wp:inline distT="0" distB="0" distL="114300" distR="114300" wp14:anchorId="7CB4EA13" wp14:editId="4384CC59">
            <wp:extent cx="5271135" cy="2607310"/>
            <wp:effectExtent l="0" t="0" r="190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8C707" w14:textId="77777777" w:rsidR="00874CF6" w:rsidRDefault="00874CF6">
      <w:pPr>
        <w:ind w:firstLine="560"/>
      </w:pPr>
    </w:p>
    <w:p w14:paraId="28A81882" w14:textId="77777777" w:rsidR="00874CF6" w:rsidRDefault="00101907">
      <w:pPr>
        <w:pStyle w:val="2"/>
      </w:pPr>
      <w:r>
        <w:rPr>
          <w:rFonts w:hint="eastAsia"/>
        </w:rPr>
        <w:t>备注：</w:t>
      </w:r>
    </w:p>
    <w:p w14:paraId="53C0F935" w14:textId="77777777" w:rsidR="00874CF6" w:rsidRDefault="001019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如还有其它疑问，可联系相关负责人。</w:t>
      </w:r>
    </w:p>
    <w:p w14:paraId="2D25591F" w14:textId="77777777" w:rsidR="00874CF6" w:rsidRDefault="001019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</w:p>
    <w:p w14:paraId="0CD8BF33" w14:textId="77777777" w:rsidR="00874CF6" w:rsidRDefault="00101907">
      <w:pPr>
        <w:rPr>
          <w:rFonts w:ascii="黑体" w:eastAsia="黑体" w:hAnsi="黑体"/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rFonts w:ascii="黑体" w:eastAsia="黑体" w:hAnsi="黑体" w:hint="eastAsia"/>
          <w:b/>
          <w:bCs/>
          <w:sz w:val="32"/>
          <w:szCs w:val="32"/>
        </w:rPr>
        <w:t>二、手机微信端操作流程</w:t>
      </w:r>
    </w:p>
    <w:p w14:paraId="722BBF32" w14:textId="77777777" w:rsidR="00874CF6" w:rsidRDefault="00874CF6">
      <w:pPr>
        <w:rPr>
          <w:sz w:val="28"/>
          <w:szCs w:val="28"/>
        </w:rPr>
      </w:pPr>
    </w:p>
    <w:p w14:paraId="1352DFCC" w14:textId="77777777" w:rsidR="00874CF6" w:rsidRDefault="0010190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①首先，先关注微信“广东财经大学企业号”；</w:t>
      </w:r>
    </w:p>
    <w:p w14:paraId="6D6047AF" w14:textId="77777777" w:rsidR="00874CF6" w:rsidRDefault="00101907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 wp14:anchorId="58A03D09" wp14:editId="16525FC8">
            <wp:extent cx="2790825" cy="2695575"/>
            <wp:effectExtent l="0" t="0" r="9525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AAF5B8" w14:textId="77777777" w:rsidR="00874CF6" w:rsidRDefault="00874CF6">
      <w:pPr>
        <w:rPr>
          <w:rFonts w:ascii="宋体" w:eastAsia="宋体" w:hAnsi="宋体" w:cs="宋体"/>
          <w:sz w:val="24"/>
        </w:rPr>
      </w:pPr>
    </w:p>
    <w:p w14:paraId="36A1521C" w14:textId="77777777" w:rsidR="00874CF6" w:rsidRDefault="00874CF6">
      <w:pPr>
        <w:rPr>
          <w:rFonts w:ascii="宋体" w:eastAsia="宋体" w:hAnsi="宋体" w:cs="宋体"/>
          <w:sz w:val="24"/>
        </w:rPr>
      </w:pPr>
    </w:p>
    <w:p w14:paraId="65D7D3D6" w14:textId="77777777" w:rsidR="00874CF6" w:rsidRDefault="00874CF6">
      <w:pPr>
        <w:rPr>
          <w:rFonts w:ascii="宋体" w:eastAsia="宋体" w:hAnsi="宋体" w:cs="宋体"/>
          <w:sz w:val="24"/>
        </w:rPr>
      </w:pPr>
    </w:p>
    <w:p w14:paraId="23E6A684" w14:textId="77777777" w:rsidR="00874CF6" w:rsidRDefault="0010190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②进入“办事大厅”</w:t>
      </w:r>
    </w:p>
    <w:p w14:paraId="628ECD66" w14:textId="77777777" w:rsidR="00874CF6" w:rsidRDefault="00101907">
      <w:r>
        <w:rPr>
          <w:noProof/>
        </w:rPr>
        <w:lastRenderedPageBreak/>
        <w:drawing>
          <wp:inline distT="0" distB="0" distL="114300" distR="114300" wp14:anchorId="71314981" wp14:editId="0ADDCF81">
            <wp:extent cx="4274820" cy="6606540"/>
            <wp:effectExtent l="0" t="0" r="762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ABC8" w14:textId="77777777" w:rsidR="00874CF6" w:rsidRDefault="00874CF6"/>
    <w:p w14:paraId="664CD672" w14:textId="77777777" w:rsidR="00874CF6" w:rsidRDefault="00874CF6"/>
    <w:p w14:paraId="2CCBB57F" w14:textId="77777777" w:rsidR="00874CF6" w:rsidRDefault="00874CF6"/>
    <w:p w14:paraId="1DFE9A10" w14:textId="77777777" w:rsidR="00874CF6" w:rsidRDefault="00874CF6"/>
    <w:p w14:paraId="4B6911E2" w14:textId="77777777" w:rsidR="00874CF6" w:rsidRDefault="00874CF6"/>
    <w:p w14:paraId="18DFDC2D" w14:textId="77777777" w:rsidR="00874CF6" w:rsidRDefault="00874CF6"/>
    <w:p w14:paraId="5F0E725A" w14:textId="77777777" w:rsidR="00874CF6" w:rsidRDefault="00874CF6"/>
    <w:p w14:paraId="4845D5E4" w14:textId="77777777" w:rsidR="00874CF6" w:rsidRDefault="00874CF6"/>
    <w:p w14:paraId="3A2B5496" w14:textId="77777777" w:rsidR="00874CF6" w:rsidRDefault="00874CF6"/>
    <w:p w14:paraId="2B58C048" w14:textId="77777777" w:rsidR="00874CF6" w:rsidRDefault="00874CF6"/>
    <w:p w14:paraId="06D55011" w14:textId="77777777" w:rsidR="00874CF6" w:rsidRDefault="00101907">
      <w:r>
        <w:rPr>
          <w:rFonts w:hint="eastAsia"/>
        </w:rPr>
        <w:lastRenderedPageBreak/>
        <w:t>3</w:t>
      </w:r>
      <w:r>
        <w:rPr>
          <w:rFonts w:hint="eastAsia"/>
        </w:rPr>
        <w:t>、添加应用、卡片收藏：</w:t>
      </w:r>
    </w:p>
    <w:p w14:paraId="406D61B6" w14:textId="77777777" w:rsidR="00874CF6" w:rsidRDefault="00101907">
      <w:r>
        <w:rPr>
          <w:noProof/>
        </w:rPr>
        <w:drawing>
          <wp:inline distT="0" distB="0" distL="114300" distR="114300" wp14:anchorId="7A6E423B" wp14:editId="72EFBE60">
            <wp:extent cx="4320540" cy="7018020"/>
            <wp:effectExtent l="0" t="0" r="7620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4C2C" w14:textId="77777777" w:rsidR="00874CF6" w:rsidRDefault="00101907">
      <w:r>
        <w:rPr>
          <w:noProof/>
        </w:rPr>
        <w:lastRenderedPageBreak/>
        <w:drawing>
          <wp:inline distT="0" distB="0" distL="114300" distR="114300" wp14:anchorId="72676D45" wp14:editId="04D7EEC6">
            <wp:extent cx="4297680" cy="6957060"/>
            <wp:effectExtent l="0" t="0" r="0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11A6" w14:textId="77777777" w:rsidR="00874CF6" w:rsidRDefault="00101907">
      <w:r>
        <w:rPr>
          <w:noProof/>
        </w:rPr>
        <w:lastRenderedPageBreak/>
        <w:drawing>
          <wp:inline distT="0" distB="0" distL="114300" distR="114300" wp14:anchorId="6AEFDB66" wp14:editId="0EC0BE1C">
            <wp:extent cx="3931920" cy="6568440"/>
            <wp:effectExtent l="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C2BB" w14:textId="77777777" w:rsidR="00874CF6" w:rsidRDefault="00874CF6"/>
    <w:p w14:paraId="626946F7" w14:textId="77777777" w:rsidR="00874CF6" w:rsidRDefault="00874CF6"/>
    <w:p w14:paraId="7BD4530F" w14:textId="77777777" w:rsidR="00874CF6" w:rsidRDefault="00874CF6"/>
    <w:p w14:paraId="1B8364C8" w14:textId="77777777" w:rsidR="00874CF6" w:rsidRDefault="00874CF6"/>
    <w:p w14:paraId="1ABE09BA" w14:textId="77777777" w:rsidR="00874CF6" w:rsidRDefault="00874CF6"/>
    <w:p w14:paraId="0787D979" w14:textId="77777777" w:rsidR="00874CF6" w:rsidRDefault="00874CF6"/>
    <w:p w14:paraId="01AEB394" w14:textId="77777777" w:rsidR="00874CF6" w:rsidRDefault="00874CF6"/>
    <w:p w14:paraId="262BE638" w14:textId="77777777" w:rsidR="00874CF6" w:rsidRDefault="00874CF6"/>
    <w:p w14:paraId="7D2BC7B0" w14:textId="77777777" w:rsidR="00874CF6" w:rsidRDefault="00874CF6"/>
    <w:p w14:paraId="13989783" w14:textId="77777777" w:rsidR="00874CF6" w:rsidRDefault="00874CF6"/>
    <w:p w14:paraId="5FF937B5" w14:textId="77777777" w:rsidR="00874CF6" w:rsidRDefault="00101907">
      <w:r>
        <w:rPr>
          <w:noProof/>
        </w:rPr>
        <w:lastRenderedPageBreak/>
        <w:drawing>
          <wp:inline distT="0" distB="0" distL="114300" distR="114300" wp14:anchorId="1349FAF0" wp14:editId="182C7699">
            <wp:extent cx="3738245" cy="4395470"/>
            <wp:effectExtent l="0" t="0" r="1460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00A7" w14:textId="071E7483" w:rsidR="00874CF6" w:rsidRPr="00D569CF" w:rsidRDefault="00101907" w:rsidP="00D569CF">
      <w:pPr>
        <w:ind w:firstLineChars="300" w:firstLine="900"/>
        <w:rPr>
          <w:sz w:val="30"/>
          <w:szCs w:val="30"/>
        </w:rPr>
      </w:pPr>
      <w:r w:rsidRPr="00D569CF">
        <w:rPr>
          <w:rFonts w:hint="eastAsia"/>
          <w:sz w:val="30"/>
          <w:szCs w:val="30"/>
        </w:rPr>
        <w:t>微信端的消息提醒</w:t>
      </w:r>
      <w:r w:rsidR="00D569CF">
        <w:rPr>
          <w:rFonts w:hint="eastAsia"/>
          <w:sz w:val="30"/>
          <w:szCs w:val="30"/>
        </w:rPr>
        <w:t>，打开后审批流程与电脑端一致。</w:t>
      </w:r>
      <w:bookmarkStart w:id="0" w:name="_GoBack"/>
      <w:bookmarkEnd w:id="0"/>
    </w:p>
    <w:sectPr w:rsidR="00874CF6" w:rsidRPr="00D569CF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5ECA80" w14:textId="77777777" w:rsidR="000E6E74" w:rsidRDefault="000E6E74">
      <w:r>
        <w:separator/>
      </w:r>
    </w:p>
  </w:endnote>
  <w:endnote w:type="continuationSeparator" w:id="0">
    <w:p w14:paraId="4BA2ED80" w14:textId="77777777" w:rsidR="000E6E74" w:rsidRDefault="000E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6755712"/>
      <w:docPartObj>
        <w:docPartGallery w:val="AutoText"/>
      </w:docPartObj>
    </w:sdtPr>
    <w:sdtEndPr/>
    <w:sdtContent>
      <w:p w14:paraId="4221510C" w14:textId="77777777" w:rsidR="00874CF6" w:rsidRDefault="0010190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32F0AF6" w14:textId="77777777" w:rsidR="00874CF6" w:rsidRDefault="00874C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F0535" w14:textId="77777777" w:rsidR="000E6E74" w:rsidRDefault="000E6E74">
      <w:r>
        <w:separator/>
      </w:r>
    </w:p>
  </w:footnote>
  <w:footnote w:type="continuationSeparator" w:id="0">
    <w:p w14:paraId="7C023DB4" w14:textId="77777777" w:rsidR="000E6E74" w:rsidRDefault="000E6E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986B38"/>
    <w:multiLevelType w:val="singleLevel"/>
    <w:tmpl w:val="DE986B38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2553"/>
    <w:rsid w:val="00064E64"/>
    <w:rsid w:val="000979C9"/>
    <w:rsid w:val="000E6E74"/>
    <w:rsid w:val="00101907"/>
    <w:rsid w:val="00195EC3"/>
    <w:rsid w:val="00352553"/>
    <w:rsid w:val="006904C6"/>
    <w:rsid w:val="006D1780"/>
    <w:rsid w:val="00874CF6"/>
    <w:rsid w:val="00D569CF"/>
    <w:rsid w:val="00E2487E"/>
    <w:rsid w:val="00F408A7"/>
    <w:rsid w:val="0F252446"/>
    <w:rsid w:val="10F0684D"/>
    <w:rsid w:val="1EFF7B43"/>
    <w:rsid w:val="33DC47EC"/>
    <w:rsid w:val="430F5982"/>
    <w:rsid w:val="70CA0F49"/>
    <w:rsid w:val="7A7F7A46"/>
    <w:rsid w:val="7ECB0C7B"/>
    <w:rsid w:val="7FA1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3FF5BF"/>
  <w15:docId w15:val="{43EE3994-89C5-4EC1-9C9F-1A2101E1F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gdufe.edu.cn/&#65289;&#65307;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许超</dc:creator>
  <cp:lastModifiedBy>573836297@qq.com</cp:lastModifiedBy>
  <cp:revision>8</cp:revision>
  <dcterms:created xsi:type="dcterms:W3CDTF">2020-01-16T03:22:00Z</dcterms:created>
  <dcterms:modified xsi:type="dcterms:W3CDTF">2020-03-06T02:29:00Z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