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9" w:rsidRPr="00243C80" w:rsidRDefault="00E24C99" w:rsidP="00430EC8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  <w:r w:rsidRPr="00243C80">
        <w:rPr>
          <w:rFonts w:ascii="黑体" w:eastAsia="黑体" w:hAnsi="黑体" w:hint="eastAsia"/>
          <w:kern w:val="24"/>
          <w:sz w:val="32"/>
        </w:rPr>
        <w:t>附件</w:t>
      </w:r>
      <w:r w:rsidR="00DB0920" w:rsidRPr="00243C80">
        <w:rPr>
          <w:rFonts w:ascii="黑体" w:eastAsia="黑体" w:hAnsi="黑体" w:hint="eastAsia"/>
          <w:kern w:val="24"/>
          <w:sz w:val="32"/>
        </w:rPr>
        <w:t>2</w:t>
      </w:r>
    </w:p>
    <w:p w:rsidR="00E24C99" w:rsidRPr="00D4163E" w:rsidRDefault="00E24C99" w:rsidP="002252E6">
      <w:pPr>
        <w:ind w:firstLineChars="639" w:firstLine="2823"/>
        <w:rPr>
          <w:rFonts w:ascii="宋体" w:hAnsi="宋体"/>
          <w:b/>
          <w:sz w:val="44"/>
          <w:szCs w:val="44"/>
        </w:rPr>
      </w:pPr>
      <w:r w:rsidRPr="00D4163E">
        <w:rPr>
          <w:rFonts w:ascii="宋体" w:hAnsi="宋体" w:hint="eastAsia"/>
          <w:b/>
          <w:sz w:val="44"/>
          <w:szCs w:val="44"/>
        </w:rPr>
        <w:t>期末考试命题要求</w:t>
      </w:r>
    </w:p>
    <w:p w:rsidR="00E24C99" w:rsidRPr="00662030" w:rsidRDefault="00E24C99" w:rsidP="00430EC8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</w:rPr>
      </w:pPr>
    </w:p>
    <w:p w:rsidR="00E24C99" w:rsidRPr="00D6255A" w:rsidRDefault="00E24C99" w:rsidP="000C2C1A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严格按《</w:t>
      </w:r>
      <w:r w:rsidRPr="00D6255A">
        <w:rPr>
          <w:rFonts w:ascii="仿宋" w:eastAsia="仿宋" w:hAnsi="仿宋" w:hint="eastAsia"/>
          <w:bCs/>
          <w:sz w:val="32"/>
          <w:szCs w:val="32"/>
        </w:rPr>
        <w:t>广东财经大学普教本科课程考核管理规定（试行）》（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粤财大〔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2016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〕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92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号）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和本通知组织好考试命题各环节工作。任课教师要按教学大纲指导学生系统复习，严禁考前划定范围或泄露考题。严格按有关规定做好考试命题、报送等工作。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一、集中考试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（一）加强命题审查。考试命题须以教学大纲为依据，</w:t>
      </w:r>
      <w:r w:rsidRPr="00D6255A">
        <w:rPr>
          <w:rFonts w:ascii="仿宋" w:eastAsia="仿宋" w:hAnsi="仿宋" w:cs="宋体" w:hint="eastAsia"/>
          <w:b/>
          <w:kern w:val="24"/>
          <w:sz w:val="32"/>
          <w:lang w:val="zh-CN"/>
        </w:rPr>
        <w:t>重点考查学生利用所学知识分析问题、解决问题的能力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。试题的覆盖面要广，要有一定的难度和区分度。教学院长（主任）和教研室主任须按《广东财经大学试题审批登记表》的规定对每套试题进行审查，审查合格后方可签字。</w:t>
      </w:r>
    </w:p>
    <w:p w:rsidR="003E6668" w:rsidRPr="00D6255A" w:rsidRDefault="00886D68" w:rsidP="003E6668">
      <w:pPr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cs="宋体" w:hint="eastAsia"/>
          <w:kern w:val="24"/>
          <w:sz w:val="32"/>
          <w:lang w:val="zh-CN"/>
        </w:rPr>
        <w:t>（二）</w:t>
      </w:r>
      <w:r w:rsidR="003E6668" w:rsidRPr="00D6255A">
        <w:rPr>
          <w:rFonts w:ascii="仿宋" w:eastAsia="仿宋" w:hAnsi="仿宋" w:cs="宋体" w:hint="eastAsia"/>
          <w:kern w:val="24"/>
          <w:sz w:val="32"/>
          <w:lang w:val="zh-CN"/>
        </w:rPr>
        <w:t>本学期试行教考分离课程的命题。由开课单位成立教考分离课程命题组，原则上不少于3人，并任命1名组长。命题组成员由承担过课程授课任务或熟悉课程内容，且具有丰富教学经验和高度责任心的教师组成。参加当学期课程的任课教师，原则上不参加当学期命题工作。</w:t>
      </w:r>
    </w:p>
    <w:p w:rsidR="00E24C99" w:rsidRPr="00D6255A" w:rsidRDefault="003E6668" w:rsidP="003E666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）在不同学院（含</w:t>
      </w:r>
      <w:r w:rsidR="00C369D8">
        <w:rPr>
          <w:rFonts w:ascii="仿宋" w:eastAsia="仿宋" w:hAnsi="仿宋" w:cs="宋体" w:hint="eastAsia"/>
          <w:kern w:val="24"/>
          <w:sz w:val="32"/>
          <w:lang w:val="zh-CN"/>
        </w:rPr>
        <w:t>佛山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校区）或班级开设的同一门课程的考试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，以及跨校区选课的统考课程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即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凡使用统一教学大纲、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统一教材、学分一致的，须由开课单位指定有经验的教师组成命题小组统一进行命题，制定统一的评分标准，采取流水或交叉方式评卷。集中考试的</w:t>
      </w:r>
      <w:proofErr w:type="gramStart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课程须命制</w:t>
      </w:r>
      <w:proofErr w:type="gramEnd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两套等效试题，由教务处随机抽取</w:t>
      </w:r>
      <w:proofErr w:type="gramStart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一</w:t>
      </w:r>
      <w:proofErr w:type="gramEnd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套用于正考，一套备用。</w:t>
      </w:r>
    </w:p>
    <w:p w:rsidR="003E6668" w:rsidRPr="00D6255A" w:rsidRDefault="003E6668" w:rsidP="00BF62FD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所有试卷需配以相应的《广东财经大学命题双向细目表》，将试题和双项细目表按试卷不同类型配套，一起装入相应的试题袋，</w:t>
      </w:r>
      <w:r w:rsidR="00BF62FD" w:rsidRPr="00BF62FD">
        <w:rPr>
          <w:rFonts w:ascii="仿宋" w:eastAsia="仿宋" w:hAnsi="仿宋" w:cs="宋体" w:hint="eastAsia"/>
          <w:kern w:val="24"/>
          <w:sz w:val="32"/>
          <w:lang w:val="zh-CN"/>
        </w:rPr>
        <w:t>由开课学院按考试校区分别整理好后于</w:t>
      </w:r>
      <w:r w:rsidR="00A01E2C">
        <w:rPr>
          <w:rFonts w:ascii="仿宋" w:eastAsia="仿宋" w:hAnsi="仿宋" w:cs="宋体" w:hint="eastAsia"/>
          <w:kern w:val="24"/>
          <w:sz w:val="32"/>
          <w:lang w:val="zh-CN"/>
        </w:rPr>
        <w:t>12</w:t>
      </w:r>
      <w:r w:rsidR="00BF62FD" w:rsidRPr="00BF62FD">
        <w:rPr>
          <w:rFonts w:ascii="仿宋" w:eastAsia="仿宋" w:hAnsi="仿宋" w:cs="宋体" w:hint="eastAsia"/>
          <w:kern w:val="24"/>
          <w:sz w:val="32"/>
          <w:lang w:val="zh-CN"/>
        </w:rPr>
        <w:t>月</w:t>
      </w:r>
      <w:r w:rsidR="00A01E2C">
        <w:rPr>
          <w:rFonts w:ascii="仿宋" w:eastAsia="仿宋" w:hAnsi="仿宋" w:cs="宋体" w:hint="eastAsia"/>
          <w:kern w:val="24"/>
          <w:sz w:val="32"/>
          <w:lang w:val="zh-CN"/>
        </w:rPr>
        <w:t>21</w:t>
      </w:r>
      <w:r w:rsidR="00BF62FD" w:rsidRPr="00BF62FD">
        <w:rPr>
          <w:rFonts w:ascii="仿宋" w:eastAsia="仿宋" w:hAnsi="仿宋" w:cs="宋体" w:hint="eastAsia"/>
          <w:kern w:val="24"/>
          <w:sz w:val="32"/>
          <w:lang w:val="zh-CN"/>
        </w:rPr>
        <w:t>日以前交送到教务处教学管理科（广州校区第二教学楼101室</w:t>
      </w:r>
      <w:r w:rsidR="00A01E2C">
        <w:rPr>
          <w:rFonts w:ascii="仿宋" w:eastAsia="仿宋" w:hAnsi="仿宋" w:cs="宋体" w:hint="eastAsia"/>
          <w:kern w:val="24"/>
          <w:sz w:val="32"/>
          <w:lang w:val="zh-CN"/>
        </w:rPr>
        <w:t>吴</w:t>
      </w:r>
      <w:r w:rsidR="00BF62FD" w:rsidRPr="00BF62FD">
        <w:rPr>
          <w:rFonts w:ascii="仿宋" w:eastAsia="仿宋" w:hAnsi="仿宋" w:cs="宋体" w:hint="eastAsia"/>
          <w:kern w:val="24"/>
          <w:sz w:val="32"/>
          <w:lang w:val="zh-CN"/>
        </w:rPr>
        <w:t>老师，联系电话：020-84096749；佛山校区厚德楼209彭老师，联系电话：0757-87828282），如截止时间未送达，由开课学院自行送到考试校区所在的教务处教学管理科。</w:t>
      </w:r>
      <w:r w:rsidR="008669A8" w:rsidRPr="00D6255A">
        <w:rPr>
          <w:rFonts w:ascii="仿宋" w:eastAsia="仿宋" w:hAnsi="仿宋" w:cs="宋体" w:hint="eastAsia"/>
          <w:kern w:val="24"/>
          <w:sz w:val="32"/>
          <w:lang w:val="zh-CN"/>
        </w:rPr>
        <w:t>跨校区选课的统考课程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由教务处提供详细考试信息，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开课学院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除按</w:t>
      </w:r>
      <w:proofErr w:type="gramStart"/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以上送卷要求</w:t>
      </w:r>
      <w:proofErr w:type="gramEnd"/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送</w:t>
      </w:r>
      <w:r w:rsidR="00900833">
        <w:rPr>
          <w:rFonts w:ascii="仿宋" w:eastAsia="仿宋" w:hAnsi="仿宋" w:cs="宋体" w:hint="eastAsia"/>
          <w:kern w:val="24"/>
          <w:sz w:val="32"/>
          <w:lang w:val="zh-CN"/>
        </w:rPr>
        <w:t>给</w:t>
      </w:r>
      <w:r w:rsidR="00900833" w:rsidRPr="002413CF">
        <w:rPr>
          <w:rFonts w:ascii="仿宋" w:eastAsia="仿宋" w:hAnsi="仿宋" w:hint="eastAsia"/>
          <w:sz w:val="32"/>
          <w:szCs w:val="32"/>
        </w:rPr>
        <w:t>佛山校区厚德楼209</w:t>
      </w:r>
      <w:r w:rsidR="002913F8">
        <w:rPr>
          <w:rFonts w:ascii="仿宋" w:eastAsia="仿宋" w:hAnsi="仿宋" w:hint="eastAsia"/>
          <w:sz w:val="32"/>
          <w:szCs w:val="32"/>
        </w:rPr>
        <w:t>的彭</w:t>
      </w:r>
      <w:r w:rsidR="00900833" w:rsidRPr="002413CF">
        <w:rPr>
          <w:rFonts w:ascii="仿宋" w:eastAsia="仿宋" w:hAnsi="仿宋" w:hint="eastAsia"/>
          <w:sz w:val="32"/>
          <w:szCs w:val="32"/>
        </w:rPr>
        <w:t>老师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外，再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送该类课程试卷A/B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到广州校区教务处。</w:t>
      </w:r>
    </w:p>
    <w:p w:rsidR="00E24C99" w:rsidRPr="00D6255A" w:rsidRDefault="00E24C99" w:rsidP="002B2D92">
      <w:pPr>
        <w:autoSpaceDE w:val="0"/>
        <w:autoSpaceDN w:val="0"/>
        <w:adjustRightInd w:val="0"/>
        <w:ind w:firstLineChars="250" w:firstLine="803"/>
        <w:rPr>
          <w:rFonts w:ascii="仿宋" w:eastAsia="仿宋" w:hAnsi="仿宋" w:cs="宋体"/>
          <w:kern w:val="24"/>
          <w:sz w:val="32"/>
          <w:u w:val="single"/>
          <w:lang w:val="zh-CN"/>
        </w:rPr>
      </w:pP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试题及相关考试材料须按《规定》中要求的样板格式打印（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外国语学院对照样板翻译成外文）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，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每套试卷须标明考试的教学班名称及课程代码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。为保证正确印刷及分装试卷，请各学院通知命题老师务必正确标注试卷页码、并按规定的样板格式打印。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二、分散考试</w:t>
      </w:r>
    </w:p>
    <w:p w:rsidR="00E24C99" w:rsidRPr="006C5EFE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/>
          <w:color w:val="FF0000"/>
          <w:kern w:val="24"/>
          <w:sz w:val="32"/>
        </w:rPr>
      </w:pPr>
      <w:r w:rsidRPr="00D6255A">
        <w:rPr>
          <w:rFonts w:ascii="仿宋" w:eastAsia="仿宋" w:hAnsi="仿宋" w:hint="eastAsia"/>
          <w:kern w:val="24"/>
          <w:sz w:val="32"/>
        </w:rPr>
        <w:t>（一）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提倡采用小论文、案例分析、口试、设计、开卷论述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等较为灵活的考核方式。为了便于试卷的装订、存档，学生须统一使用学校设计的答题纸（格式</w:t>
      </w:r>
      <w:proofErr w:type="gramStart"/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一</w:t>
      </w:r>
      <w:proofErr w:type="gramEnd"/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或格式二）作答。如考试人数较多需要统一印刷试卷，试题要按照标准的格式打印，经本单位领导同意后，在每门课程</w:t>
      </w:r>
      <w:r w:rsidR="00A11585" w:rsidRPr="00542604">
        <w:rPr>
          <w:rFonts w:ascii="仿宋" w:eastAsia="仿宋" w:hAnsi="仿宋" w:cs="宋体" w:hint="eastAsia"/>
          <w:b/>
          <w:kern w:val="24"/>
          <w:sz w:val="32"/>
          <w:lang w:val="zh-CN"/>
        </w:rPr>
        <w:t>考前一周</w:t>
      </w:r>
      <w:r w:rsidR="00E6160A">
        <w:rPr>
          <w:rFonts w:ascii="仿宋" w:eastAsia="仿宋" w:hAnsi="仿宋" w:cs="宋体" w:hint="eastAsia"/>
          <w:kern w:val="24"/>
          <w:sz w:val="32"/>
          <w:lang w:val="zh-CN"/>
        </w:rPr>
        <w:t>由老师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送</w:t>
      </w:r>
      <w:r w:rsidR="00E6160A">
        <w:rPr>
          <w:rFonts w:ascii="仿宋" w:eastAsia="仿宋" w:hAnsi="仿宋" w:cs="宋体" w:hint="eastAsia"/>
          <w:kern w:val="24"/>
          <w:sz w:val="32"/>
          <w:lang w:val="zh-CN"/>
        </w:rPr>
        <w:t>至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教务处文印室印制，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主考老师于</w:t>
      </w:r>
      <w:r w:rsidR="00A11585" w:rsidRPr="00542604">
        <w:rPr>
          <w:rFonts w:ascii="仿宋" w:eastAsia="仿宋" w:hAnsi="仿宋" w:cs="宋体" w:hint="eastAsia"/>
          <w:b/>
          <w:kern w:val="24"/>
          <w:sz w:val="32"/>
        </w:rPr>
        <w:t>考试前半天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到文印室领取</w:t>
      </w:r>
      <w:r w:rsidR="00A11585" w:rsidRPr="00A11585">
        <w:rPr>
          <w:rFonts w:ascii="仿宋" w:eastAsia="仿宋" w:hAnsi="仿宋" w:cs="宋体" w:hint="eastAsia"/>
          <w:bCs/>
          <w:kern w:val="24"/>
          <w:sz w:val="32"/>
        </w:rPr>
        <w:t>试卷和答题纸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hint="eastAsia"/>
          <w:kern w:val="24"/>
          <w:sz w:val="32"/>
        </w:rPr>
        <w:t>（二）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凡闭卷考试的分散考试课程，其试卷报送方法须参照集中考试的试卷报送要求操作。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（三）由两名以上（含两名）学生共同完成的作业、设计，须标明每个人的分工，教师评阅时必须给出评分的依据。</w:t>
      </w:r>
    </w:p>
    <w:p w:rsidR="007D0CB3" w:rsidRDefault="00E24C99" w:rsidP="00610CC8">
      <w:pPr>
        <w:tabs>
          <w:tab w:val="left" w:pos="0"/>
        </w:tabs>
        <w:autoSpaceDE w:val="0"/>
        <w:autoSpaceDN w:val="0"/>
        <w:adjustRightInd w:val="0"/>
        <w:ind w:firstLineChars="150" w:firstLine="480"/>
        <w:rPr>
          <w:rFonts w:ascii="仿宋" w:eastAsia="仿宋" w:hAnsi="仿宋" w:cs="宋体" w:hint="eastAsia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（四）分散考试</w:t>
      </w:r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分为随</w:t>
      </w:r>
      <w:proofErr w:type="gramStart"/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堂考试</w:t>
      </w:r>
      <w:proofErr w:type="gramEnd"/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和学院集中考试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proofErr w:type="gramStart"/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若另外</w:t>
      </w:r>
      <w:proofErr w:type="gramEnd"/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安排考试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时间、地点，须与学生协商一致，以免与其它</w:t>
      </w:r>
      <w:r w:rsidR="001D5408">
        <w:rPr>
          <w:rFonts w:ascii="仿宋" w:eastAsia="仿宋" w:hAnsi="仿宋" w:cs="宋体" w:hint="eastAsia"/>
          <w:kern w:val="24"/>
          <w:sz w:val="32"/>
          <w:lang w:val="zh-CN"/>
        </w:rPr>
        <w:t>课程考试冲突。</w:t>
      </w:r>
    </w:p>
    <w:p w:rsidR="00E24C99" w:rsidRDefault="007D0CB3" w:rsidP="007D0CB3">
      <w:pPr>
        <w:tabs>
          <w:tab w:val="left" w:pos="0"/>
        </w:tabs>
        <w:autoSpaceDE w:val="0"/>
        <w:autoSpaceDN w:val="0"/>
        <w:adjustRightInd w:val="0"/>
        <w:rPr>
          <w:rFonts w:ascii="仿宋" w:eastAsia="仿宋" w:hAnsi="仿宋" w:cs="宋体"/>
          <w:kern w:val="24"/>
          <w:sz w:val="32"/>
          <w:lang w:val="zh-CN"/>
        </w:rPr>
      </w:pPr>
      <w:r w:rsidRPr="007D0CB3">
        <w:rPr>
          <w:rFonts w:ascii="仿宋" w:eastAsia="仿宋" w:hAnsi="仿宋" w:cs="宋体" w:hint="eastAsia"/>
          <w:kern w:val="24"/>
          <w:sz w:val="32"/>
          <w:lang w:val="zh-CN"/>
        </w:rPr>
        <w:t>需要分考场进行考试的课程</w:t>
      </w:r>
      <w:r>
        <w:rPr>
          <w:rFonts w:ascii="仿宋" w:eastAsia="仿宋" w:hAnsi="仿宋" w:cs="宋体" w:hint="eastAsia"/>
          <w:kern w:val="24"/>
          <w:sz w:val="32"/>
          <w:lang w:val="zh-CN"/>
        </w:rPr>
        <w:t>，可</w:t>
      </w:r>
      <w:r w:rsidRPr="007D0CB3">
        <w:rPr>
          <w:rFonts w:ascii="仿宋" w:eastAsia="仿宋" w:hAnsi="仿宋" w:cs="宋体" w:hint="eastAsia"/>
          <w:kern w:val="24"/>
          <w:sz w:val="32"/>
          <w:lang w:val="zh-CN"/>
        </w:rPr>
        <w:t>通过网上申请考试课室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（</w:t>
      </w:r>
      <w:r w:rsidR="00EF6BC7" w:rsidRPr="007D0CB3">
        <w:rPr>
          <w:rFonts w:ascii="仿宋" w:eastAsia="仿宋" w:hAnsi="仿宋" w:cs="宋体" w:hint="eastAsia"/>
          <w:kern w:val="24"/>
          <w:sz w:val="32"/>
          <w:lang w:val="zh-CN"/>
        </w:rPr>
        <w:t>广州校区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：</w:t>
      </w:r>
      <w:r w:rsidR="00EF6BC7" w:rsidRPr="007D0CB3">
        <w:rPr>
          <w:rFonts w:ascii="仿宋" w:eastAsia="仿宋" w:hAnsi="仿宋" w:cs="宋体" w:hint="eastAsia"/>
          <w:kern w:val="24"/>
          <w:sz w:val="32"/>
          <w:lang w:val="zh-CN"/>
        </w:rPr>
        <w:t>办事大厅-广州校区多媒体教室使用申请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；</w:t>
      </w:r>
      <w:r w:rsidR="00EF6BC7" w:rsidRPr="007D0CB3">
        <w:rPr>
          <w:rFonts w:ascii="仿宋" w:eastAsia="仿宋" w:hAnsi="仿宋" w:cs="宋体" w:hint="eastAsia"/>
          <w:kern w:val="24"/>
          <w:sz w:val="32"/>
          <w:lang w:val="zh-CN"/>
        </w:rPr>
        <w:t>佛山校区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：</w:t>
      </w:r>
      <w:r w:rsidR="00EF6BC7" w:rsidRPr="007D0CB3">
        <w:rPr>
          <w:rFonts w:ascii="仿宋" w:eastAsia="仿宋" w:hAnsi="仿宋" w:cs="宋体" w:hint="eastAsia"/>
          <w:kern w:val="24"/>
          <w:sz w:val="32"/>
          <w:lang w:val="zh-CN"/>
        </w:rPr>
        <w:t>办事大厅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-</w:t>
      </w:r>
      <w:r w:rsidR="00EF6BC7" w:rsidRPr="007D0CB3">
        <w:rPr>
          <w:rFonts w:ascii="仿宋" w:eastAsia="仿宋" w:hAnsi="仿宋" w:cs="宋体" w:hint="eastAsia"/>
          <w:kern w:val="24"/>
          <w:sz w:val="32"/>
          <w:lang w:val="zh-CN"/>
        </w:rPr>
        <w:t>佛山校区学生活动申请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）</w:t>
      </w:r>
      <w:r>
        <w:rPr>
          <w:rFonts w:ascii="仿宋" w:eastAsia="仿宋" w:hAnsi="仿宋" w:cs="宋体" w:hint="eastAsia"/>
          <w:kern w:val="24"/>
          <w:sz w:val="32"/>
          <w:lang w:val="zh-CN"/>
        </w:rPr>
        <w:t>。</w:t>
      </w:r>
      <w:r w:rsidR="001D5408">
        <w:rPr>
          <w:rFonts w:ascii="仿宋" w:eastAsia="仿宋" w:hAnsi="仿宋" w:cs="宋体" w:hint="eastAsia"/>
          <w:kern w:val="24"/>
          <w:sz w:val="32"/>
          <w:lang w:val="zh-CN"/>
        </w:rPr>
        <w:t>开课学院根据考场人数安排</w:t>
      </w:r>
      <w:r w:rsidR="007357DE">
        <w:rPr>
          <w:rFonts w:ascii="仿宋" w:eastAsia="仿宋" w:hAnsi="仿宋" w:cs="宋体" w:hint="eastAsia"/>
          <w:kern w:val="24"/>
          <w:sz w:val="32"/>
          <w:lang w:val="zh-CN"/>
        </w:rPr>
        <w:t>监考员</w:t>
      </w:r>
      <w:r w:rsidR="001D5408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学生所在学院</w:t>
      </w:r>
      <w:r w:rsidR="001D5408">
        <w:rPr>
          <w:rFonts w:ascii="仿宋" w:eastAsia="仿宋" w:hAnsi="仿宋" w:cs="宋体" w:hint="eastAsia"/>
          <w:kern w:val="24"/>
          <w:sz w:val="32"/>
          <w:lang w:val="zh-CN"/>
        </w:rPr>
        <w:t>须协助开课学院安排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监考员。</w:t>
      </w:r>
    </w:p>
    <w:p w:rsidR="00205DA7" w:rsidRPr="00205DA7" w:rsidRDefault="00205DA7" w:rsidP="00205DA7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cs="宋体" w:hint="eastAsia"/>
          <w:kern w:val="24"/>
          <w:sz w:val="32"/>
          <w:lang w:val="zh-CN"/>
        </w:rPr>
        <w:t>（五）如果考试过程中有</w:t>
      </w:r>
      <w:r w:rsidR="00D82E83">
        <w:rPr>
          <w:rFonts w:ascii="仿宋" w:eastAsia="仿宋" w:hAnsi="仿宋" w:cs="宋体" w:hint="eastAsia"/>
          <w:kern w:val="24"/>
          <w:sz w:val="32"/>
          <w:lang w:val="zh-CN"/>
        </w:rPr>
        <w:t>需要</w:t>
      </w:r>
      <w:r>
        <w:rPr>
          <w:rFonts w:ascii="仿宋" w:eastAsia="仿宋" w:hAnsi="仿宋" w:cs="宋体" w:hint="eastAsia"/>
          <w:kern w:val="24"/>
          <w:sz w:val="32"/>
          <w:lang w:val="zh-CN"/>
        </w:rPr>
        <w:t>使用计算器、答题卡、双份草稿纸等特殊要求，</w:t>
      </w:r>
      <w:r w:rsidR="00D82E83">
        <w:rPr>
          <w:rFonts w:ascii="仿宋" w:eastAsia="仿宋" w:hAnsi="仿宋" w:cs="宋体" w:hint="eastAsia"/>
          <w:kern w:val="24"/>
          <w:sz w:val="32"/>
          <w:lang w:val="zh-CN"/>
        </w:rPr>
        <w:t>须</w:t>
      </w:r>
      <w:r>
        <w:rPr>
          <w:rFonts w:ascii="仿宋" w:eastAsia="仿宋" w:hAnsi="仿宋" w:cs="宋体" w:hint="eastAsia"/>
          <w:kern w:val="24"/>
          <w:sz w:val="32"/>
          <w:lang w:val="zh-CN"/>
        </w:rPr>
        <w:t xml:space="preserve">在试题袋的考试方式下方空白处备注。 </w:t>
      </w:r>
    </w:p>
    <w:p w:rsidR="00E24C99" w:rsidRPr="00D6255A" w:rsidRDefault="00E24C99" w:rsidP="00430EC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</w:rPr>
        <w:t>三、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命题教师所出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试题不得与近三年的重复或雷同。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各院（部）务必落实试卷安全保密措施，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并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安排专人负责，确保试卷的安全。</w:t>
      </w:r>
    </w:p>
    <w:p w:rsidR="00E24C99" w:rsidRDefault="00E24C99" w:rsidP="00216881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考试结束后，各开课单位按有关要求将试卷整理归档。必修课考试试卷送教务处保存，其余课程的考试试卷由开课单位保存。统一考试的课程，请各教研室以课程为单位进行考试统计分析，并将</w:t>
      </w:r>
      <w:proofErr w:type="gramStart"/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分析表随试卷</w:t>
      </w:r>
      <w:proofErr w:type="gramEnd"/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一起归档。</w:t>
      </w:r>
    </w:p>
    <w:sectPr w:rsidR="00E24C99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206" w:rsidRDefault="009A4206" w:rsidP="00FE782C">
      <w:r>
        <w:separator/>
      </w:r>
    </w:p>
  </w:endnote>
  <w:endnote w:type="continuationSeparator" w:id="0">
    <w:p w:rsidR="009A4206" w:rsidRDefault="009A4206" w:rsidP="00FE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5D2839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4C99">
      <w:rPr>
        <w:rStyle w:val="a3"/>
      </w:rPr>
      <w:t>6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5D2839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F6BC7">
      <w:rPr>
        <w:rStyle w:val="a3"/>
        <w:noProof/>
      </w:rPr>
      <w:t>2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206" w:rsidRDefault="009A4206" w:rsidP="00FE782C">
      <w:r>
        <w:separator/>
      </w:r>
    </w:p>
  </w:footnote>
  <w:footnote w:type="continuationSeparator" w:id="0">
    <w:p w:rsidR="009A4206" w:rsidRDefault="009A4206" w:rsidP="00FE7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24C99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004"/>
    <w:rsid w:val="00000218"/>
    <w:rsid w:val="00007354"/>
    <w:rsid w:val="000120C0"/>
    <w:rsid w:val="00013434"/>
    <w:rsid w:val="00014A12"/>
    <w:rsid w:val="00023E4C"/>
    <w:rsid w:val="0003093A"/>
    <w:rsid w:val="00031E53"/>
    <w:rsid w:val="000332F7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B764F"/>
    <w:rsid w:val="000C2C1A"/>
    <w:rsid w:val="000C5C9B"/>
    <w:rsid w:val="000C652B"/>
    <w:rsid w:val="000D082D"/>
    <w:rsid w:val="000D292A"/>
    <w:rsid w:val="000D2ED5"/>
    <w:rsid w:val="000D47AF"/>
    <w:rsid w:val="000E085B"/>
    <w:rsid w:val="000E1952"/>
    <w:rsid w:val="000E206D"/>
    <w:rsid w:val="000E4218"/>
    <w:rsid w:val="000E6517"/>
    <w:rsid w:val="000E65FD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796D"/>
    <w:rsid w:val="00157F57"/>
    <w:rsid w:val="00162145"/>
    <w:rsid w:val="001622D3"/>
    <w:rsid w:val="00162CA4"/>
    <w:rsid w:val="001638EF"/>
    <w:rsid w:val="00163A61"/>
    <w:rsid w:val="00163E2E"/>
    <w:rsid w:val="00167533"/>
    <w:rsid w:val="00170A87"/>
    <w:rsid w:val="0017205C"/>
    <w:rsid w:val="00172941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C6764"/>
    <w:rsid w:val="001D1358"/>
    <w:rsid w:val="001D3C38"/>
    <w:rsid w:val="001D45BA"/>
    <w:rsid w:val="001D5408"/>
    <w:rsid w:val="001E1130"/>
    <w:rsid w:val="001E4C29"/>
    <w:rsid w:val="001F0561"/>
    <w:rsid w:val="002056EC"/>
    <w:rsid w:val="00205DA7"/>
    <w:rsid w:val="00206311"/>
    <w:rsid w:val="00210928"/>
    <w:rsid w:val="00211602"/>
    <w:rsid w:val="00211629"/>
    <w:rsid w:val="00212701"/>
    <w:rsid w:val="00216881"/>
    <w:rsid w:val="002214C3"/>
    <w:rsid w:val="00221721"/>
    <w:rsid w:val="002252E6"/>
    <w:rsid w:val="00226C3E"/>
    <w:rsid w:val="0023562E"/>
    <w:rsid w:val="0023743C"/>
    <w:rsid w:val="0024123A"/>
    <w:rsid w:val="002430B0"/>
    <w:rsid w:val="00243AF0"/>
    <w:rsid w:val="00243C80"/>
    <w:rsid w:val="0024489C"/>
    <w:rsid w:val="00244998"/>
    <w:rsid w:val="0024773D"/>
    <w:rsid w:val="00247EE9"/>
    <w:rsid w:val="00250FBB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3F8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6521"/>
    <w:rsid w:val="002B7DAD"/>
    <w:rsid w:val="002C3A86"/>
    <w:rsid w:val="002C4D27"/>
    <w:rsid w:val="002C4F16"/>
    <w:rsid w:val="002D01BE"/>
    <w:rsid w:val="002D0B26"/>
    <w:rsid w:val="002D1BD1"/>
    <w:rsid w:val="002D4E46"/>
    <w:rsid w:val="002E08F2"/>
    <w:rsid w:val="002E0FD8"/>
    <w:rsid w:val="002E3611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6621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83F29"/>
    <w:rsid w:val="00391E50"/>
    <w:rsid w:val="00393E24"/>
    <w:rsid w:val="00394448"/>
    <w:rsid w:val="003A40CE"/>
    <w:rsid w:val="003A43B0"/>
    <w:rsid w:val="003A50B2"/>
    <w:rsid w:val="003A6759"/>
    <w:rsid w:val="003B1CE8"/>
    <w:rsid w:val="003C26C9"/>
    <w:rsid w:val="003C7D83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4195E"/>
    <w:rsid w:val="00443299"/>
    <w:rsid w:val="00444266"/>
    <w:rsid w:val="00444E6D"/>
    <w:rsid w:val="00444EF6"/>
    <w:rsid w:val="00445115"/>
    <w:rsid w:val="0044515A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B78C7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5084"/>
    <w:rsid w:val="00507376"/>
    <w:rsid w:val="0051259F"/>
    <w:rsid w:val="0051285F"/>
    <w:rsid w:val="00517B63"/>
    <w:rsid w:val="00524460"/>
    <w:rsid w:val="00524FA0"/>
    <w:rsid w:val="005253D3"/>
    <w:rsid w:val="00526819"/>
    <w:rsid w:val="005311CD"/>
    <w:rsid w:val="005345BC"/>
    <w:rsid w:val="00536833"/>
    <w:rsid w:val="00536A30"/>
    <w:rsid w:val="00540B4D"/>
    <w:rsid w:val="00542604"/>
    <w:rsid w:val="0054502D"/>
    <w:rsid w:val="00545A1C"/>
    <w:rsid w:val="005503B3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3F83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2839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4B5"/>
    <w:rsid w:val="005F494C"/>
    <w:rsid w:val="005F4D31"/>
    <w:rsid w:val="005F5101"/>
    <w:rsid w:val="005F51D9"/>
    <w:rsid w:val="005F717A"/>
    <w:rsid w:val="00603CD5"/>
    <w:rsid w:val="00604BEF"/>
    <w:rsid w:val="0060786C"/>
    <w:rsid w:val="00610CC8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13A7"/>
    <w:rsid w:val="00633C14"/>
    <w:rsid w:val="006353D6"/>
    <w:rsid w:val="00635C1E"/>
    <w:rsid w:val="00653A38"/>
    <w:rsid w:val="00662030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C5EFE"/>
    <w:rsid w:val="006D2992"/>
    <w:rsid w:val="006D4D79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7446"/>
    <w:rsid w:val="0070168F"/>
    <w:rsid w:val="00703281"/>
    <w:rsid w:val="0070338E"/>
    <w:rsid w:val="00704731"/>
    <w:rsid w:val="007070CC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57DE"/>
    <w:rsid w:val="00737304"/>
    <w:rsid w:val="0073779B"/>
    <w:rsid w:val="00742C11"/>
    <w:rsid w:val="007504FC"/>
    <w:rsid w:val="00752CAB"/>
    <w:rsid w:val="00754F86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B2267"/>
    <w:rsid w:val="007B281C"/>
    <w:rsid w:val="007B77ED"/>
    <w:rsid w:val="007C20A6"/>
    <w:rsid w:val="007C4E2E"/>
    <w:rsid w:val="007C5902"/>
    <w:rsid w:val="007C737B"/>
    <w:rsid w:val="007D0CB3"/>
    <w:rsid w:val="007E1C4C"/>
    <w:rsid w:val="007E27BB"/>
    <w:rsid w:val="007E4AFA"/>
    <w:rsid w:val="007E4BB5"/>
    <w:rsid w:val="007F29EC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3025A"/>
    <w:rsid w:val="0083174C"/>
    <w:rsid w:val="00831ED7"/>
    <w:rsid w:val="008350DE"/>
    <w:rsid w:val="00835636"/>
    <w:rsid w:val="00845520"/>
    <w:rsid w:val="00845BD0"/>
    <w:rsid w:val="0084720E"/>
    <w:rsid w:val="0085124D"/>
    <w:rsid w:val="00861F74"/>
    <w:rsid w:val="00863E61"/>
    <w:rsid w:val="00864EEA"/>
    <w:rsid w:val="008669A8"/>
    <w:rsid w:val="00866D1F"/>
    <w:rsid w:val="00867C9F"/>
    <w:rsid w:val="00871B66"/>
    <w:rsid w:val="00871DC1"/>
    <w:rsid w:val="008758F5"/>
    <w:rsid w:val="008766F3"/>
    <w:rsid w:val="00877EBB"/>
    <w:rsid w:val="00882ED5"/>
    <w:rsid w:val="00884D7C"/>
    <w:rsid w:val="00886D68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8F4EEA"/>
    <w:rsid w:val="00900833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5EE3"/>
    <w:rsid w:val="009369FF"/>
    <w:rsid w:val="009505A9"/>
    <w:rsid w:val="00952F3E"/>
    <w:rsid w:val="0095351A"/>
    <w:rsid w:val="0095423B"/>
    <w:rsid w:val="00956EBF"/>
    <w:rsid w:val="00957081"/>
    <w:rsid w:val="00960346"/>
    <w:rsid w:val="00964141"/>
    <w:rsid w:val="0096684E"/>
    <w:rsid w:val="009675F2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4206"/>
    <w:rsid w:val="009A787E"/>
    <w:rsid w:val="009B0561"/>
    <w:rsid w:val="009B4E2A"/>
    <w:rsid w:val="009C4605"/>
    <w:rsid w:val="009C4EBE"/>
    <w:rsid w:val="009C5CE7"/>
    <w:rsid w:val="009C65B1"/>
    <w:rsid w:val="009C74B1"/>
    <w:rsid w:val="009D2FBF"/>
    <w:rsid w:val="009D7968"/>
    <w:rsid w:val="009E09CA"/>
    <w:rsid w:val="009E2822"/>
    <w:rsid w:val="009F2586"/>
    <w:rsid w:val="009F7762"/>
    <w:rsid w:val="00A01E2C"/>
    <w:rsid w:val="00A03C66"/>
    <w:rsid w:val="00A066ED"/>
    <w:rsid w:val="00A06A98"/>
    <w:rsid w:val="00A11418"/>
    <w:rsid w:val="00A11585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5761"/>
    <w:rsid w:val="00A55CC2"/>
    <w:rsid w:val="00A56894"/>
    <w:rsid w:val="00A640BF"/>
    <w:rsid w:val="00A761EB"/>
    <w:rsid w:val="00A80178"/>
    <w:rsid w:val="00A80230"/>
    <w:rsid w:val="00A941FE"/>
    <w:rsid w:val="00A9471D"/>
    <w:rsid w:val="00AA1571"/>
    <w:rsid w:val="00AA37B5"/>
    <w:rsid w:val="00AA49A5"/>
    <w:rsid w:val="00AB0D30"/>
    <w:rsid w:val="00AB2949"/>
    <w:rsid w:val="00AB2BD0"/>
    <w:rsid w:val="00AB40A8"/>
    <w:rsid w:val="00AB4CAC"/>
    <w:rsid w:val="00AB5C75"/>
    <w:rsid w:val="00AB5E65"/>
    <w:rsid w:val="00AB5F63"/>
    <w:rsid w:val="00AC1723"/>
    <w:rsid w:val="00AC4B94"/>
    <w:rsid w:val="00AD0DF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AF4B10"/>
    <w:rsid w:val="00B00762"/>
    <w:rsid w:val="00B02948"/>
    <w:rsid w:val="00B06F74"/>
    <w:rsid w:val="00B074B4"/>
    <w:rsid w:val="00B103C7"/>
    <w:rsid w:val="00B1111C"/>
    <w:rsid w:val="00B12DBD"/>
    <w:rsid w:val="00B1735A"/>
    <w:rsid w:val="00B20944"/>
    <w:rsid w:val="00B21FBA"/>
    <w:rsid w:val="00B253B4"/>
    <w:rsid w:val="00B425C0"/>
    <w:rsid w:val="00B4261C"/>
    <w:rsid w:val="00B53F58"/>
    <w:rsid w:val="00B54D96"/>
    <w:rsid w:val="00B57EDE"/>
    <w:rsid w:val="00B613D4"/>
    <w:rsid w:val="00B624A6"/>
    <w:rsid w:val="00B629C6"/>
    <w:rsid w:val="00B65C7F"/>
    <w:rsid w:val="00B720A6"/>
    <w:rsid w:val="00B72A7E"/>
    <w:rsid w:val="00B7314D"/>
    <w:rsid w:val="00B74015"/>
    <w:rsid w:val="00B74CB0"/>
    <w:rsid w:val="00B80482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0558"/>
    <w:rsid w:val="00BF5100"/>
    <w:rsid w:val="00BF62FD"/>
    <w:rsid w:val="00C0275C"/>
    <w:rsid w:val="00C035AA"/>
    <w:rsid w:val="00C03EAB"/>
    <w:rsid w:val="00C06F41"/>
    <w:rsid w:val="00C07C72"/>
    <w:rsid w:val="00C113AB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369D8"/>
    <w:rsid w:val="00C40434"/>
    <w:rsid w:val="00C434AC"/>
    <w:rsid w:val="00C465FE"/>
    <w:rsid w:val="00C469A0"/>
    <w:rsid w:val="00C46C7C"/>
    <w:rsid w:val="00C510A8"/>
    <w:rsid w:val="00C51CFF"/>
    <w:rsid w:val="00C52099"/>
    <w:rsid w:val="00C53B61"/>
    <w:rsid w:val="00C572E7"/>
    <w:rsid w:val="00C578A5"/>
    <w:rsid w:val="00C62365"/>
    <w:rsid w:val="00C6569F"/>
    <w:rsid w:val="00C725CD"/>
    <w:rsid w:val="00C7289E"/>
    <w:rsid w:val="00C76E96"/>
    <w:rsid w:val="00C76EED"/>
    <w:rsid w:val="00C77EC8"/>
    <w:rsid w:val="00C816B0"/>
    <w:rsid w:val="00C83A4C"/>
    <w:rsid w:val="00C84F7C"/>
    <w:rsid w:val="00C92278"/>
    <w:rsid w:val="00C92F03"/>
    <w:rsid w:val="00C97629"/>
    <w:rsid w:val="00CA1DF5"/>
    <w:rsid w:val="00CA59DB"/>
    <w:rsid w:val="00CA64D0"/>
    <w:rsid w:val="00CB0E64"/>
    <w:rsid w:val="00CB1902"/>
    <w:rsid w:val="00CB499D"/>
    <w:rsid w:val="00CB55A2"/>
    <w:rsid w:val="00CC3472"/>
    <w:rsid w:val="00CC60D9"/>
    <w:rsid w:val="00CC67F1"/>
    <w:rsid w:val="00CD0CBA"/>
    <w:rsid w:val="00CD257E"/>
    <w:rsid w:val="00CD4966"/>
    <w:rsid w:val="00CD4BDD"/>
    <w:rsid w:val="00CD4C16"/>
    <w:rsid w:val="00CD57F5"/>
    <w:rsid w:val="00CD722B"/>
    <w:rsid w:val="00CD784A"/>
    <w:rsid w:val="00CE008D"/>
    <w:rsid w:val="00CF0DF9"/>
    <w:rsid w:val="00CF2A84"/>
    <w:rsid w:val="00CF389F"/>
    <w:rsid w:val="00CF555E"/>
    <w:rsid w:val="00D0063F"/>
    <w:rsid w:val="00D00DD8"/>
    <w:rsid w:val="00D01012"/>
    <w:rsid w:val="00D0273E"/>
    <w:rsid w:val="00D13ED8"/>
    <w:rsid w:val="00D17460"/>
    <w:rsid w:val="00D21670"/>
    <w:rsid w:val="00D32581"/>
    <w:rsid w:val="00D33864"/>
    <w:rsid w:val="00D33A48"/>
    <w:rsid w:val="00D341BE"/>
    <w:rsid w:val="00D34F54"/>
    <w:rsid w:val="00D35506"/>
    <w:rsid w:val="00D37CA0"/>
    <w:rsid w:val="00D40C9F"/>
    <w:rsid w:val="00D4163E"/>
    <w:rsid w:val="00D456C8"/>
    <w:rsid w:val="00D604C9"/>
    <w:rsid w:val="00D6255A"/>
    <w:rsid w:val="00D64A3D"/>
    <w:rsid w:val="00D656E2"/>
    <w:rsid w:val="00D6632A"/>
    <w:rsid w:val="00D67F27"/>
    <w:rsid w:val="00D7046E"/>
    <w:rsid w:val="00D70DD5"/>
    <w:rsid w:val="00D71F1F"/>
    <w:rsid w:val="00D80BFD"/>
    <w:rsid w:val="00D82762"/>
    <w:rsid w:val="00D82E7F"/>
    <w:rsid w:val="00D82E83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A380B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E9A"/>
    <w:rsid w:val="00DE1A6E"/>
    <w:rsid w:val="00DF2DD1"/>
    <w:rsid w:val="00DF5013"/>
    <w:rsid w:val="00DF6E9A"/>
    <w:rsid w:val="00E020A7"/>
    <w:rsid w:val="00E029D8"/>
    <w:rsid w:val="00E036EC"/>
    <w:rsid w:val="00E0489D"/>
    <w:rsid w:val="00E06344"/>
    <w:rsid w:val="00E07585"/>
    <w:rsid w:val="00E07D5A"/>
    <w:rsid w:val="00E116D5"/>
    <w:rsid w:val="00E142DF"/>
    <w:rsid w:val="00E14F8A"/>
    <w:rsid w:val="00E166B0"/>
    <w:rsid w:val="00E207F5"/>
    <w:rsid w:val="00E24C99"/>
    <w:rsid w:val="00E252C3"/>
    <w:rsid w:val="00E300E9"/>
    <w:rsid w:val="00E32B1A"/>
    <w:rsid w:val="00E32C33"/>
    <w:rsid w:val="00E3325B"/>
    <w:rsid w:val="00E35156"/>
    <w:rsid w:val="00E35FDA"/>
    <w:rsid w:val="00E4155A"/>
    <w:rsid w:val="00E44983"/>
    <w:rsid w:val="00E45173"/>
    <w:rsid w:val="00E4592C"/>
    <w:rsid w:val="00E51AD1"/>
    <w:rsid w:val="00E5236F"/>
    <w:rsid w:val="00E525FB"/>
    <w:rsid w:val="00E5601A"/>
    <w:rsid w:val="00E57A38"/>
    <w:rsid w:val="00E60385"/>
    <w:rsid w:val="00E6160A"/>
    <w:rsid w:val="00E617C3"/>
    <w:rsid w:val="00E61C0D"/>
    <w:rsid w:val="00E6445F"/>
    <w:rsid w:val="00E664CD"/>
    <w:rsid w:val="00E70F39"/>
    <w:rsid w:val="00E76AEE"/>
    <w:rsid w:val="00E76C14"/>
    <w:rsid w:val="00E819B7"/>
    <w:rsid w:val="00E82B82"/>
    <w:rsid w:val="00E82EF7"/>
    <w:rsid w:val="00E85722"/>
    <w:rsid w:val="00E90748"/>
    <w:rsid w:val="00E90B1B"/>
    <w:rsid w:val="00E92B39"/>
    <w:rsid w:val="00EA0188"/>
    <w:rsid w:val="00EA44D1"/>
    <w:rsid w:val="00EA4E6B"/>
    <w:rsid w:val="00EA50D0"/>
    <w:rsid w:val="00EB06A9"/>
    <w:rsid w:val="00EB151E"/>
    <w:rsid w:val="00EB195C"/>
    <w:rsid w:val="00EB38E0"/>
    <w:rsid w:val="00EB3A28"/>
    <w:rsid w:val="00EB43AE"/>
    <w:rsid w:val="00EB6277"/>
    <w:rsid w:val="00EB6D8E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6BC7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403DD"/>
    <w:rsid w:val="00F50052"/>
    <w:rsid w:val="00F532EC"/>
    <w:rsid w:val="00F54198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6E63"/>
    <w:rsid w:val="00FE782C"/>
    <w:rsid w:val="00FF16CE"/>
    <w:rsid w:val="00FF3135"/>
    <w:rsid w:val="00FF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51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51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BFF79-F8AC-4342-859A-4571450D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231</Words>
  <Characters>1319</Characters>
  <Application>Microsoft Office Word</Application>
  <DocSecurity>0</DocSecurity>
  <Lines>10</Lines>
  <Paragraphs>3</Paragraphs>
  <ScaleCrop>false</ScaleCrop>
  <Company>WwW.xdngs.coM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新电脑公司</dc:creator>
  <cp:keywords/>
  <dc:description/>
  <cp:lastModifiedBy>admin</cp:lastModifiedBy>
  <cp:revision>78</cp:revision>
  <cp:lastPrinted>2021-11-19T01:18:00Z</cp:lastPrinted>
  <dcterms:created xsi:type="dcterms:W3CDTF">2017-06-19T01:50:00Z</dcterms:created>
  <dcterms:modified xsi:type="dcterms:W3CDTF">2023-12-08T03:19:00Z</dcterms:modified>
</cp:coreProperties>
</file>