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OLE_LINK39"/>
      <w:bookmarkStart w:id="1" w:name="OLE_LINK40"/>
      <w:bookmarkStart w:id="2" w:name="OLE_LINK41"/>
      <w:bookmarkStart w:id="3" w:name="OLE_LINK42"/>
      <w:bookmarkStart w:id="4" w:name="OLE_LINK43"/>
      <w:bookmarkStart w:id="5" w:name="OLE_LINK44"/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F3AE4" w:rsidRPr="00342800" w:rsidRDefault="006F3AE4" w:rsidP="006F3AE4">
      <w:pPr>
        <w:snapToGrid w:val="0"/>
        <w:spacing w:line="600" w:lineRule="exact"/>
        <w:jc w:val="righ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穗教</w:t>
      </w:r>
      <w:r>
        <w:rPr>
          <w:rFonts w:eastAsia="仿宋_GB2312" w:hint="eastAsia"/>
          <w:sz w:val="32"/>
          <w:szCs w:val="32"/>
        </w:rPr>
        <w:t>高教</w:t>
      </w:r>
      <w:r w:rsidRPr="00342800">
        <w:rPr>
          <w:rFonts w:eastAsia="仿宋_GB2312"/>
          <w:sz w:val="32"/>
          <w:szCs w:val="32"/>
        </w:rPr>
        <w:t>〔</w:t>
      </w:r>
      <w:r w:rsidRPr="00342800">
        <w:rPr>
          <w:rFonts w:eastAsia="仿宋_GB2312"/>
          <w:sz w:val="32"/>
          <w:szCs w:val="32"/>
        </w:rPr>
        <w:t>201</w:t>
      </w:r>
      <w:r>
        <w:rPr>
          <w:rFonts w:eastAsia="仿宋_GB2312" w:hint="eastAsia"/>
          <w:sz w:val="32"/>
          <w:szCs w:val="32"/>
        </w:rPr>
        <w:t>6</w:t>
      </w:r>
      <w:r w:rsidRPr="00342800">
        <w:rPr>
          <w:rFonts w:eastAsia="仿宋_GB2312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64</w:t>
      </w:r>
      <w:r w:rsidRPr="00342800">
        <w:rPr>
          <w:rFonts w:eastAsia="仿宋_GB2312"/>
          <w:sz w:val="32"/>
          <w:szCs w:val="32"/>
        </w:rPr>
        <w:t>号</w:t>
      </w:r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6" w:name="OLE_LINK2"/>
      <w:bookmarkStart w:id="7" w:name="OLE_LINK5"/>
      <w:r>
        <w:rPr>
          <w:rFonts w:ascii="方正小标宋简体" w:eastAsia="方正小标宋简体" w:hAnsi="黑体" w:hint="eastAsia"/>
          <w:sz w:val="44"/>
          <w:szCs w:val="44"/>
        </w:rPr>
        <w:t>广州市教育局关于</w:t>
      </w:r>
      <w:r w:rsidRPr="009E03A9">
        <w:rPr>
          <w:rFonts w:ascii="方正小标宋简体" w:eastAsia="方正小标宋简体" w:hAnsi="黑体" w:hint="eastAsia"/>
          <w:sz w:val="44"/>
          <w:szCs w:val="44"/>
        </w:rPr>
        <w:t>2017年</w:t>
      </w:r>
      <w:bookmarkStart w:id="8" w:name="OLE_LINK3"/>
      <w:bookmarkStart w:id="9" w:name="OLE_LINK4"/>
      <w:r w:rsidRPr="009E03A9">
        <w:rPr>
          <w:rFonts w:ascii="方正小标宋简体" w:eastAsia="方正小标宋简体" w:hAnsi="黑体" w:hint="eastAsia"/>
          <w:sz w:val="44"/>
          <w:szCs w:val="44"/>
        </w:rPr>
        <w:t>广州市高校创新创业教育项目</w:t>
      </w:r>
      <w:bookmarkEnd w:id="8"/>
      <w:bookmarkEnd w:id="9"/>
      <w:r w:rsidRPr="009E03A9">
        <w:rPr>
          <w:rFonts w:ascii="方正小标宋简体" w:eastAsia="方正小标宋简体" w:hAnsi="黑体" w:hint="eastAsia"/>
          <w:sz w:val="44"/>
          <w:szCs w:val="44"/>
        </w:rPr>
        <w:t>申报</w:t>
      </w:r>
      <w:r>
        <w:rPr>
          <w:rFonts w:ascii="方正小标宋简体" w:eastAsia="方正小标宋简体" w:hAnsi="黑体" w:hint="eastAsia"/>
          <w:sz w:val="44"/>
          <w:szCs w:val="44"/>
        </w:rPr>
        <w:t>工作</w:t>
      </w:r>
      <w:r w:rsidRPr="009E03A9">
        <w:rPr>
          <w:rFonts w:ascii="方正小标宋简体" w:eastAsia="方正小标宋简体" w:hAnsi="黑体" w:hint="eastAsia"/>
          <w:sz w:val="44"/>
          <w:szCs w:val="44"/>
        </w:rPr>
        <w:t>的通知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:rsidR="006F3AE4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" w:eastAsia="仿宋" w:hAnsi="仿宋"/>
          <w:sz w:val="32"/>
          <w:szCs w:val="32"/>
        </w:rPr>
      </w:pP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市各相关高校：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br/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　　为贯彻落实国家、省相关文件精神，我市决定启动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年广州市高校创新创业教育项目（下简称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）申报工作，现就有关事项通知如下：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br/>
      </w: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 xml:space="preserve">　　一、指导思想与基本原则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以创新创业教育改革为抓手，构建广州地区高校协同育人机制。项目实施遵循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公平公正、宁缺毋滥，集中力量、注重实效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的原则。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196" w:firstLine="63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二、项目要求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196" w:firstLine="627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项目立足创新创业教育教学研究与实施，重在激发大学生创新灵感，为大学生开展创新创业教育实践提供保障与支撑，提升广州地区高校创新创业教育整体水平。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196" w:firstLine="630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三、项目类型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lastRenderedPageBreak/>
        <w:t>项目包括课程与教学研究、平台建设、特色活动、创新创业训练四大类。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（一）课程与教学研究项目，面向广州地区高校教师申报，旨在构建创新创业梯级课程体系，开展创新创业教育改革、创新创业教育国际比较、政策咨询等研究。项目周期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年。重点项目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10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项，一般项目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项。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6F3AE4" w:rsidRPr="009E03A9" w:rsidRDefault="006F3AE4" w:rsidP="006F3AE4">
      <w:pPr>
        <w:widowControl/>
        <w:adjustRightInd w:val="0"/>
        <w:snapToGrid w:val="0"/>
        <w:spacing w:line="560" w:lineRule="exact"/>
        <w:ind w:firstLine="645"/>
        <w:rPr>
          <w:rFonts w:eastAsia="仿宋_GB2312"/>
          <w:kern w:val="0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（二）平台建设</w:t>
      </w:r>
      <w:r w:rsidRPr="009E03A9">
        <w:rPr>
          <w:rFonts w:eastAsia="仿宋_GB2312"/>
          <w:kern w:val="0"/>
          <w:sz w:val="32"/>
          <w:szCs w:val="32"/>
        </w:rPr>
        <w:t>项目，面向广州地区高校，旨在为在穗大学生创新创业实践提供场地、设施等条件。项目周期</w:t>
      </w:r>
      <w:r w:rsidRPr="009E03A9">
        <w:rPr>
          <w:rFonts w:eastAsia="仿宋_GB2312"/>
          <w:kern w:val="0"/>
          <w:sz w:val="32"/>
          <w:szCs w:val="32"/>
        </w:rPr>
        <w:t>2</w:t>
      </w:r>
      <w:r w:rsidRPr="009E03A9">
        <w:rPr>
          <w:rFonts w:eastAsia="仿宋_GB2312"/>
          <w:kern w:val="0"/>
          <w:sz w:val="32"/>
          <w:szCs w:val="32"/>
        </w:rPr>
        <w:t>年</w:t>
      </w:r>
      <w:r w:rsidRPr="009E03A9">
        <w:rPr>
          <w:rFonts w:eastAsia="仿宋_GB2312"/>
          <w:sz w:val="32"/>
          <w:szCs w:val="32"/>
        </w:rPr>
        <w:t>。重点项目</w:t>
      </w:r>
      <w:r w:rsidRPr="009E03A9">
        <w:rPr>
          <w:rFonts w:eastAsia="仿宋_GB2312"/>
          <w:sz w:val="32"/>
          <w:szCs w:val="32"/>
        </w:rPr>
        <w:t>200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项，一般项目</w:t>
      </w:r>
      <w:r w:rsidRPr="009E03A9">
        <w:rPr>
          <w:rFonts w:eastAsia="仿宋_GB2312"/>
          <w:sz w:val="32"/>
          <w:szCs w:val="32"/>
        </w:rPr>
        <w:t>100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项。</w:t>
      </w:r>
    </w:p>
    <w:p w:rsidR="006F3AE4" w:rsidRPr="009E03A9" w:rsidRDefault="006F3AE4" w:rsidP="006F3AE4">
      <w:pPr>
        <w:widowControl/>
        <w:adjustRightInd w:val="0"/>
        <w:snapToGrid w:val="0"/>
        <w:spacing w:line="560" w:lineRule="exact"/>
        <w:ind w:firstLine="645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（三）</w:t>
      </w:r>
      <w:r w:rsidRPr="009E03A9">
        <w:rPr>
          <w:rFonts w:eastAsia="仿宋_GB2312"/>
          <w:kern w:val="0"/>
          <w:sz w:val="32"/>
          <w:szCs w:val="32"/>
        </w:rPr>
        <w:t>特色活动项目，</w:t>
      </w:r>
      <w:r w:rsidRPr="009E03A9">
        <w:rPr>
          <w:rFonts w:eastAsia="仿宋_GB2312"/>
          <w:sz w:val="32"/>
          <w:szCs w:val="32"/>
        </w:rPr>
        <w:t>面向广州地区高校，旨在激发高校学生创新创业热情，组织学生开展创业培训和特色活动。项目周期</w:t>
      </w:r>
      <w:r w:rsidRPr="009E03A9">
        <w:rPr>
          <w:rFonts w:eastAsia="仿宋_GB2312"/>
          <w:sz w:val="32"/>
          <w:szCs w:val="32"/>
        </w:rPr>
        <w:t>1</w:t>
      </w:r>
      <w:r w:rsidRPr="009E03A9">
        <w:rPr>
          <w:rFonts w:eastAsia="仿宋_GB2312"/>
          <w:sz w:val="32"/>
          <w:szCs w:val="32"/>
        </w:rPr>
        <w:t>年。重点项目</w:t>
      </w:r>
      <w:r w:rsidRPr="009E03A9">
        <w:rPr>
          <w:rFonts w:eastAsia="仿宋_GB2312"/>
          <w:sz w:val="32"/>
          <w:szCs w:val="32"/>
        </w:rPr>
        <w:t>10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项，一般项目</w:t>
      </w:r>
      <w:r w:rsidRPr="009E03A9">
        <w:rPr>
          <w:rFonts w:eastAsia="仿宋_GB2312"/>
          <w:sz w:val="32"/>
          <w:szCs w:val="32"/>
        </w:rPr>
        <w:t>5</w:t>
      </w:r>
      <w:r w:rsidRPr="009E03A9">
        <w:rPr>
          <w:rFonts w:eastAsia="仿宋_GB2312"/>
          <w:sz w:val="32"/>
          <w:szCs w:val="32"/>
        </w:rPr>
        <w:t>万元</w:t>
      </w:r>
      <w:r w:rsidRPr="009E03A9">
        <w:rPr>
          <w:rFonts w:eastAsia="仿宋_GB2312"/>
          <w:sz w:val="32"/>
          <w:szCs w:val="32"/>
        </w:rPr>
        <w:t>/</w:t>
      </w:r>
      <w:r w:rsidRPr="009E03A9">
        <w:rPr>
          <w:rFonts w:eastAsia="仿宋_GB2312"/>
          <w:sz w:val="32"/>
          <w:szCs w:val="32"/>
        </w:rPr>
        <w:t>项。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（四）创新创业训练项目，面向广州地区高校学生及团队，鼓励本（专）科生个人或团队。在导师指导下，自主完成创新性研究项目设计；提出具有市场前景的创新性产品或者服务等。项目周期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年。重点项目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项，一般项目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万元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/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年度项目期限统一从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3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月开始。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四、申请条件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（一）创新创业训练项目面向广州地区高校在校全日制本（专）科学生。鼓励跨年级、跨专业、跨学科合作研究，团队成员不超过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人。由学生选定或学校配备具备中级及以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lastRenderedPageBreak/>
        <w:t>上职称或硕士学位的指导教师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1-2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名，鼓励聘请优秀企业家或行业专家担任导师。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（二）其他项目申请人应具有良好的思想政治素质，事业心强，工作踏实，有积极进取的精神，对拟开展的项目具有创新性构想，有较强的团结协作精神和相应的组织、管理能力；具有中级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</w:t>
      </w:r>
      <w:r w:rsidRPr="005A3273">
        <w:rPr>
          <w:rFonts w:ascii="Times New Roman" w:eastAsia="仿宋_GB2312" w:hAnsi="Times New Roman" w:cs="Times New Roman"/>
          <w:sz w:val="32"/>
          <w:szCs w:val="32"/>
        </w:rPr>
        <w:t>中级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以上专业技术职称或硕士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及硕士以上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学位，具有创新创业教育相关工作经历。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（三）各类项目负责人不得同时申报超过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个项目。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（四）鼓励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广州地区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省部属高校与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广州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市属高校联合申报并给予优先支持。</w:t>
      </w:r>
    </w:p>
    <w:p w:rsidR="006F3AE4" w:rsidRPr="009E03A9" w:rsidRDefault="006F3AE4" w:rsidP="006F3AE4">
      <w:pPr>
        <w:pStyle w:val="a5"/>
        <w:adjustRightInd w:val="0"/>
        <w:spacing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五、申报限额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每校推荐各类项目限额：教学研究项目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项，特色活动项目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项，平台建设项目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2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</w:t>
      </w:r>
      <w:bookmarkStart w:id="10" w:name="OLE_LINK36"/>
      <w:r w:rsidRPr="009E03A9">
        <w:rPr>
          <w:rFonts w:ascii="Times New Roman" w:eastAsia="仿宋_GB2312" w:hAnsi="Times New Roman" w:cs="Times New Roman"/>
          <w:sz w:val="32"/>
          <w:szCs w:val="32"/>
        </w:rPr>
        <w:t>，创新创业训练项目</w:t>
      </w:r>
      <w:bookmarkEnd w:id="10"/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sz w:val="32"/>
          <w:szCs w:val="32"/>
        </w:rPr>
        <w:t>六、申报要求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sz w:val="32"/>
          <w:szCs w:val="32"/>
        </w:rPr>
        <w:t>各高校对申报项目按照推荐</w:t>
      </w:r>
      <w:bookmarkStart w:id="11" w:name="OLE_LINK29"/>
      <w:bookmarkStart w:id="12" w:name="OLE_LINK30"/>
      <w:r w:rsidRPr="009E03A9">
        <w:rPr>
          <w:rFonts w:ascii="Times New Roman" w:eastAsia="仿宋_GB2312" w:hAnsi="Times New Roman" w:cs="Times New Roman"/>
          <w:sz w:val="32"/>
          <w:szCs w:val="32"/>
        </w:rPr>
        <w:t>顺序排序</w:t>
      </w:r>
      <w:bookmarkEnd w:id="11"/>
      <w:bookmarkEnd w:id="12"/>
      <w:r w:rsidRPr="009E03A9">
        <w:rPr>
          <w:rFonts w:ascii="Times New Roman" w:eastAsia="仿宋_GB2312" w:hAnsi="Times New Roman" w:cs="Times New Roman"/>
          <w:sz w:val="32"/>
          <w:szCs w:val="32"/>
        </w:rPr>
        <w:t>汇总后，填写《广州市高校创新创业教育项目推荐一览表》</w:t>
      </w:r>
      <w:bookmarkStart w:id="13" w:name="OLE_LINK27"/>
      <w:bookmarkStart w:id="14" w:name="OLE_LINK28"/>
      <w:r w:rsidRPr="009E03A9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式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份），连同《广州市高校创新创业教育项目申报书》（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式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5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份）</w:t>
      </w:r>
      <w:bookmarkEnd w:id="13"/>
      <w:bookmarkEnd w:id="14"/>
      <w:r w:rsidRPr="009E03A9">
        <w:rPr>
          <w:rFonts w:ascii="Times New Roman" w:eastAsia="仿宋_GB2312" w:hAnsi="Times New Roman" w:cs="Times New Roman"/>
          <w:sz w:val="32"/>
          <w:szCs w:val="32"/>
        </w:rPr>
        <w:t>以校为单位报市教育局高教处，同时发送电子版至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gzjyjgjc@126.com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。有企业资助的项目，应提供企业资金资助承诺书作为附件提供。申请材料均可在广州市教育科研网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www.gzjkw.net“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高等教育栏目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9E03A9">
        <w:rPr>
          <w:rFonts w:ascii="Times New Roman" w:eastAsia="仿宋_GB2312" w:hAnsi="Times New Roman" w:cs="Times New Roman"/>
          <w:sz w:val="32"/>
          <w:szCs w:val="32"/>
        </w:rPr>
        <w:t>下载。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各高校应在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2017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年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1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月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14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日前将相关材料报送至市教育局高教处，逾期未报送者，视为放弃申报。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Times New Roman" w:eastAsia="仿宋_GB2312" w:hAnsi="Times New Roman" w:cs="Times New Roman"/>
          <w:b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b/>
          <w:color w:val="333333"/>
          <w:sz w:val="32"/>
          <w:szCs w:val="32"/>
        </w:rPr>
        <w:lastRenderedPageBreak/>
        <w:t>七、项目管理</w:t>
      </w:r>
    </w:p>
    <w:p w:rsidR="006F3AE4" w:rsidRPr="009E03A9" w:rsidRDefault="006F3AE4" w:rsidP="006F3AE4">
      <w:pPr>
        <w:pStyle w:val="a5"/>
        <w:adjustRightInd w:val="0"/>
        <w:snapToGrid w:val="0"/>
        <w:spacing w:before="0" w:beforeAutospacing="0" w:after="0" w:afterAutospacing="0" w:line="56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按照《</w:t>
      </w:r>
      <w:bookmarkStart w:id="15" w:name="OLE_LINK1"/>
      <w:r w:rsidRPr="009E03A9">
        <w:rPr>
          <w:rFonts w:ascii="Times New Roman" w:eastAsia="仿宋_GB2312" w:hAnsi="Times New Roman" w:cs="Times New Roman"/>
          <w:color w:val="333333"/>
          <w:kern w:val="2"/>
          <w:sz w:val="32"/>
          <w:szCs w:val="32"/>
        </w:rPr>
        <w:t>广州市高校创新创业教育项目管理办法</w:t>
      </w:r>
      <w:bookmarkEnd w:id="15"/>
      <w:r w:rsidRPr="009E03A9">
        <w:rPr>
          <w:rFonts w:ascii="Times New Roman" w:eastAsia="仿宋_GB2312" w:hAnsi="Times New Roman" w:cs="Times New Roman"/>
          <w:color w:val="333333"/>
          <w:kern w:val="2"/>
          <w:sz w:val="32"/>
          <w:szCs w:val="32"/>
        </w:rPr>
        <w:t>（试行）</w:t>
      </w:r>
      <w:r w:rsidRPr="009E03A9">
        <w:rPr>
          <w:rFonts w:ascii="Times New Roman" w:eastAsia="仿宋_GB2312" w:hAnsi="Times New Roman" w:cs="Times New Roman"/>
          <w:color w:val="333333"/>
          <w:sz w:val="32"/>
          <w:szCs w:val="32"/>
        </w:rPr>
        <w:t>》进行管理。</w:t>
      </w:r>
    </w:p>
    <w:p w:rsidR="006F3AE4" w:rsidRPr="009E03A9" w:rsidRDefault="006F3AE4" w:rsidP="006F3AE4">
      <w:pPr>
        <w:spacing w:line="560" w:lineRule="exact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附件</w:t>
      </w:r>
      <w:bookmarkStart w:id="16" w:name="OLE_LINK26"/>
      <w:r w:rsidRPr="009E03A9">
        <w:rPr>
          <w:rFonts w:eastAsia="仿宋_GB2312"/>
          <w:sz w:val="32"/>
          <w:szCs w:val="32"/>
        </w:rPr>
        <w:t>：</w:t>
      </w:r>
      <w:r w:rsidRPr="009E03A9">
        <w:rPr>
          <w:rFonts w:eastAsia="仿宋_GB2312"/>
          <w:sz w:val="32"/>
          <w:szCs w:val="32"/>
        </w:rPr>
        <w:t>1.</w:t>
      </w:r>
      <w:r w:rsidRPr="009E03A9">
        <w:rPr>
          <w:rFonts w:eastAsia="仿宋_GB2312"/>
          <w:color w:val="333333"/>
          <w:sz w:val="32"/>
          <w:szCs w:val="32"/>
        </w:rPr>
        <w:t>广州市高校创新创业教育项目管理办法（试行）</w:t>
      </w:r>
    </w:p>
    <w:bookmarkEnd w:id="16"/>
    <w:p w:rsidR="006F3AE4" w:rsidRPr="009E03A9" w:rsidRDefault="00081BAD" w:rsidP="00081BAD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 xml:space="preserve">         </w:t>
      </w:r>
      <w:bookmarkStart w:id="17" w:name="_GoBack"/>
      <w:bookmarkEnd w:id="17"/>
      <w:r w:rsidR="006F3AE4" w:rsidRPr="009E03A9">
        <w:rPr>
          <w:rFonts w:eastAsia="仿宋_GB2312"/>
          <w:sz w:val="32"/>
          <w:szCs w:val="32"/>
        </w:rPr>
        <w:t>2</w:t>
      </w:r>
      <w:r w:rsidR="006F3AE4" w:rsidRPr="009E03A9">
        <w:rPr>
          <w:rFonts w:eastAsia="仿宋_GB2312"/>
          <w:sz w:val="32"/>
          <w:szCs w:val="32"/>
        </w:rPr>
        <w:t>．广州市高校创新创业教育项目一览表</w:t>
      </w:r>
    </w:p>
    <w:p w:rsidR="006F3AE4" w:rsidRPr="009E03A9" w:rsidRDefault="006F3AE4" w:rsidP="006F3AE4">
      <w:pPr>
        <w:spacing w:line="560" w:lineRule="exact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 xml:space="preserve">                        </w:t>
      </w:r>
      <w:r w:rsidRPr="009E03A9">
        <w:rPr>
          <w:rFonts w:eastAsia="仿宋_GB2312"/>
          <w:sz w:val="32"/>
          <w:szCs w:val="32"/>
        </w:rPr>
        <w:t>广州市教育局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 xml:space="preserve">                       2016</w:t>
      </w:r>
      <w:r w:rsidRPr="009E03A9">
        <w:rPr>
          <w:rFonts w:eastAsia="仿宋_GB2312"/>
          <w:sz w:val="32"/>
          <w:szCs w:val="32"/>
        </w:rPr>
        <w:t>年</w:t>
      </w:r>
      <w:r w:rsidRPr="009E03A9">
        <w:rPr>
          <w:rFonts w:eastAsia="仿宋_GB2312"/>
          <w:sz w:val="32"/>
          <w:szCs w:val="32"/>
        </w:rPr>
        <w:t>12</w:t>
      </w:r>
      <w:r w:rsidRPr="009E03A9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27</w:t>
      </w:r>
      <w:r w:rsidRPr="009E03A9">
        <w:rPr>
          <w:rFonts w:eastAsia="仿宋_GB2312"/>
          <w:sz w:val="32"/>
          <w:szCs w:val="32"/>
        </w:rPr>
        <w:t>日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9E03A9">
        <w:rPr>
          <w:rFonts w:eastAsia="仿宋_GB2312"/>
          <w:sz w:val="32"/>
          <w:szCs w:val="32"/>
        </w:rPr>
        <w:t>（联系人：李海鹏，电话：</w:t>
      </w:r>
      <w:r w:rsidRPr="009E03A9">
        <w:rPr>
          <w:rFonts w:eastAsia="仿宋_GB2312"/>
          <w:sz w:val="32"/>
          <w:szCs w:val="32"/>
        </w:rPr>
        <w:t>22083707</w:t>
      </w:r>
      <w:r w:rsidRPr="009E03A9">
        <w:rPr>
          <w:rFonts w:eastAsia="仿宋_GB2312"/>
          <w:sz w:val="32"/>
          <w:szCs w:val="32"/>
        </w:rPr>
        <w:t>）</w:t>
      </w:r>
    </w:p>
    <w:p w:rsidR="006F3AE4" w:rsidRPr="009E03A9" w:rsidRDefault="006F3AE4" w:rsidP="006F3AE4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0504D1" w:rsidRPr="006F3AE4" w:rsidRDefault="000504D1"/>
    <w:sectPr w:rsidR="000504D1" w:rsidRPr="006F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2F2F" w:rsidRDefault="00E62F2F" w:rsidP="006F3AE4">
      <w:r>
        <w:separator/>
      </w:r>
    </w:p>
  </w:endnote>
  <w:endnote w:type="continuationSeparator" w:id="0">
    <w:p w:rsidR="00E62F2F" w:rsidRDefault="00E62F2F" w:rsidP="006F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2F2F" w:rsidRDefault="00E62F2F" w:rsidP="006F3AE4">
      <w:r>
        <w:separator/>
      </w:r>
    </w:p>
  </w:footnote>
  <w:footnote w:type="continuationSeparator" w:id="0">
    <w:p w:rsidR="00E62F2F" w:rsidRDefault="00E62F2F" w:rsidP="006F3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3AE4"/>
    <w:rsid w:val="000504D1"/>
    <w:rsid w:val="00081BAD"/>
    <w:rsid w:val="006F3AE4"/>
    <w:rsid w:val="00E6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EE3541-BBDB-4C63-A358-3E619F6F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F3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F3AE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F3AE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F3AE4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6F3AE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rsid w:val="006F3AE4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6F3AE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F3A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高等教育处挂职(李海鹏)</dc:creator>
  <cp:keywords/>
  <dc:description/>
  <cp:lastModifiedBy>李慧清</cp:lastModifiedBy>
  <cp:revision>3</cp:revision>
  <dcterms:created xsi:type="dcterms:W3CDTF">2016-12-27T08:35:00Z</dcterms:created>
  <dcterms:modified xsi:type="dcterms:W3CDTF">2016-12-28T06:43:00Z</dcterms:modified>
</cp:coreProperties>
</file>