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1</w:t>
      </w:r>
    </w:p>
    <w:p>
      <w:pPr>
        <w:spacing w:before="156" w:beforeLines="50" w:after="156" w:afterLines="50" w:line="360" w:lineRule="auto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课程思政“诊断式”教学</w:t>
      </w:r>
      <w:r>
        <w:rPr>
          <w:rFonts w:hint="eastAsia" w:ascii="黑体" w:hAnsi="黑体" w:eastAsia="黑体"/>
          <w:b/>
          <w:sz w:val="32"/>
          <w:szCs w:val="32"/>
        </w:rPr>
        <w:t>观摩活动报名表</w:t>
      </w:r>
    </w:p>
    <w:tbl>
      <w:tblPr>
        <w:tblStyle w:val="4"/>
        <w:tblW w:w="8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310"/>
        <w:gridCol w:w="1611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姓名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所在院系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术职称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电话</w:t>
            </w:r>
            <w:bookmarkStart w:id="0" w:name="_GoBack"/>
            <w:bookmarkEnd w:id="0"/>
          </w:p>
        </w:tc>
        <w:tc>
          <w:tcPr>
            <w:tcW w:w="2637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立项的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课程思政项目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2" w:type="dxa"/>
            <w:gridSpan w:val="4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lef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课程思政融入过程中的痛点和难点：</w:t>
            </w: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MzYxODYyNGFhNTI2MWZlMmM0ZmQyNDRkMzNiY2UifQ=="/>
  </w:docVars>
  <w:rsids>
    <w:rsidRoot w:val="00D72521"/>
    <w:rsid w:val="005E1032"/>
    <w:rsid w:val="00B44400"/>
    <w:rsid w:val="00C01DDA"/>
    <w:rsid w:val="00D72521"/>
    <w:rsid w:val="11D1584B"/>
    <w:rsid w:val="46D1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64</TotalTime>
  <ScaleCrop>false</ScaleCrop>
  <LinksUpToDate>false</LinksUpToDate>
  <CharactersWithSpaces>576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2022-04-12T09:46:00Z</dcterms:created>
  <dc:creator>刘 善夫</dc:creator>
  <cp:lastModifiedBy>唐小希</cp:lastModifiedBy>
  <cp:lastPrinted>2023-11-28T06:33:55Z</cp:lastPrinted>
  <dcterms:modified xsi:type="dcterms:W3CDTF">2023-11-28T07:38:16Z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1FFF59B232C2400D8D864CD7AEFB015B_13</vt:lpwstr>
  </property>
</Properties>
</file>